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283"/>
      </w:tblGrid>
      <w:tr w:rsidR="009B5694" w:rsidRPr="009B5694" w:rsidTr="009B5694">
        <w:tc>
          <w:tcPr>
            <w:tcW w:w="9464" w:type="dxa"/>
          </w:tcPr>
          <w:p w:rsidR="00206996" w:rsidRDefault="00D3736A" w:rsidP="00D3736A">
            <w:pPr>
              <w:jc w:val="center"/>
              <w:rPr>
                <w:lang w:val="ru-RU"/>
              </w:rPr>
            </w:pPr>
            <w:r w:rsidRPr="00D663BE">
              <w:rPr>
                <w:rFonts w:asciiTheme="minorHAnsi" w:eastAsiaTheme="minorEastAsia" w:hAnsiTheme="minorHAnsi"/>
              </w:rPr>
              <w:object w:dxaOrig="3540" w:dyaOrig="29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0.75pt" o:ole="">
                  <v:imagedata r:id="rId6" o:title=""/>
                </v:shape>
                <o:OLEObject Type="Embed" ProgID="Word.Picture.8" ShapeID="_x0000_i1025" DrawAspect="Content" ObjectID="_1528697773" r:id="rId7"/>
              </w:object>
            </w:r>
            <w:r w:rsidRPr="00CB2F7B">
              <w:rPr>
                <w:lang w:val="ru-RU"/>
              </w:rPr>
              <w:t xml:space="preserve">         </w:t>
            </w:r>
          </w:p>
          <w:p w:rsidR="00D3736A" w:rsidRPr="00206996" w:rsidRDefault="00206996" w:rsidP="00206996">
            <w:pPr>
              <w:jc w:val="right"/>
              <w:rPr>
                <w:b/>
                <w:i/>
                <w:sz w:val="28"/>
                <w:szCs w:val="28"/>
                <w:lang w:val="ru-RU"/>
              </w:rPr>
            </w:pPr>
            <w:r w:rsidRPr="00206996">
              <w:rPr>
                <w:b/>
                <w:i/>
                <w:sz w:val="28"/>
                <w:szCs w:val="28"/>
                <w:lang w:val="ru-RU"/>
              </w:rPr>
              <w:t>проект</w:t>
            </w:r>
            <w:r w:rsidR="00D3736A" w:rsidRPr="00206996">
              <w:rPr>
                <w:b/>
                <w:i/>
                <w:sz w:val="28"/>
                <w:szCs w:val="28"/>
                <w:lang w:val="ru-RU"/>
              </w:rPr>
              <w:t xml:space="preserve">       </w:t>
            </w:r>
          </w:p>
          <w:p w:rsidR="00D3736A" w:rsidRPr="00D3736A" w:rsidRDefault="00D3736A" w:rsidP="00D3736A">
            <w:pPr>
              <w:ind w:left="720" w:hanging="862"/>
              <w:jc w:val="center"/>
              <w:rPr>
                <w:b/>
                <w:sz w:val="28"/>
                <w:szCs w:val="28"/>
                <w:lang w:val="ru-RU"/>
              </w:rPr>
            </w:pPr>
            <w:r w:rsidRPr="00D3736A">
              <w:rPr>
                <w:b/>
                <w:sz w:val="28"/>
                <w:szCs w:val="28"/>
                <w:lang w:val="ru-RU"/>
              </w:rPr>
              <w:t>АДМИНИСТРАЦИЯ МУНИЦИПАЛЬНОГО РАЙОНА</w:t>
            </w:r>
          </w:p>
          <w:p w:rsidR="00D3736A" w:rsidRPr="00D3736A" w:rsidRDefault="00D3736A" w:rsidP="00D373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736A">
              <w:rPr>
                <w:b/>
                <w:sz w:val="28"/>
                <w:szCs w:val="28"/>
                <w:lang w:val="ru-RU"/>
              </w:rPr>
              <w:t>«АХВАХСКИЙ РАЙОН» РЕСПУБЛИКИ ДАГЕСТАН</w:t>
            </w:r>
          </w:p>
          <w:tbl>
            <w:tblPr>
              <w:tblW w:w="0" w:type="auto"/>
              <w:tblBorders>
                <w:top w:val="single" w:sz="18" w:space="0" w:color="auto"/>
              </w:tblBorders>
              <w:tblLook w:val="0000"/>
            </w:tblPr>
            <w:tblGrid>
              <w:gridCol w:w="9248"/>
            </w:tblGrid>
            <w:tr w:rsidR="00D3736A" w:rsidRPr="00F860E2" w:rsidTr="005061BE">
              <w:trPr>
                <w:trHeight w:val="80"/>
              </w:trPr>
              <w:tc>
                <w:tcPr>
                  <w:tcW w:w="9747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D3736A" w:rsidRPr="00CB2F7B" w:rsidRDefault="00D3736A" w:rsidP="005061BE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</w:tc>
            </w:tr>
          </w:tbl>
          <w:p w:rsidR="0006786F" w:rsidRDefault="0006786F" w:rsidP="00D3736A">
            <w:pPr>
              <w:pStyle w:val="af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3736A" w:rsidRPr="00CB2F7B" w:rsidRDefault="00D3736A" w:rsidP="00D3736A">
            <w:pPr>
              <w:pStyle w:val="af9"/>
              <w:jc w:val="center"/>
              <w:rPr>
                <w:b/>
                <w:sz w:val="28"/>
                <w:szCs w:val="28"/>
                <w:lang w:val="ru-RU"/>
              </w:rPr>
            </w:pPr>
            <w:r w:rsidRPr="00CB2F7B">
              <w:rPr>
                <w:b/>
                <w:sz w:val="28"/>
                <w:szCs w:val="28"/>
                <w:lang w:val="ru-RU"/>
              </w:rPr>
              <w:t xml:space="preserve">ПОСТАНОВЛЕНИЕ </w:t>
            </w:r>
          </w:p>
          <w:p w:rsidR="00D3736A" w:rsidRPr="00CB2F7B" w:rsidRDefault="00D3736A" w:rsidP="00D3736A">
            <w:pPr>
              <w:pStyle w:val="af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3736A" w:rsidRPr="00CB2F7B" w:rsidRDefault="00D3736A" w:rsidP="00D3736A">
            <w:pPr>
              <w:pStyle w:val="af9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14756A">
              <w:rPr>
                <w:b/>
                <w:sz w:val="28"/>
                <w:szCs w:val="28"/>
                <w:lang w:val="ru-RU"/>
              </w:rPr>
              <w:t>7</w:t>
            </w:r>
            <w:r w:rsidRPr="00CB2F7B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="0014756A">
              <w:rPr>
                <w:b/>
                <w:sz w:val="28"/>
                <w:szCs w:val="28"/>
                <w:lang w:val="ru-RU"/>
              </w:rPr>
              <w:t>6</w:t>
            </w:r>
            <w:r w:rsidRPr="00CB2F7B">
              <w:rPr>
                <w:b/>
                <w:sz w:val="28"/>
                <w:szCs w:val="28"/>
                <w:lang w:val="ru-RU"/>
              </w:rPr>
              <w:t>.201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Pr="00CB2F7B">
              <w:rPr>
                <w:b/>
                <w:sz w:val="28"/>
                <w:szCs w:val="28"/>
                <w:lang w:val="ru-RU"/>
              </w:rPr>
              <w:t>г.</w:t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</w:r>
            <w:r w:rsidRPr="00CB2F7B">
              <w:rPr>
                <w:b/>
                <w:sz w:val="28"/>
                <w:szCs w:val="28"/>
                <w:lang w:val="ru-RU"/>
              </w:rPr>
              <w:tab/>
              <w:t xml:space="preserve">                    № </w:t>
            </w:r>
          </w:p>
          <w:p w:rsidR="00D3736A" w:rsidRPr="00CB2F7B" w:rsidRDefault="00D3736A" w:rsidP="00D3736A">
            <w:pPr>
              <w:pStyle w:val="af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</w:t>
            </w:r>
            <w:r w:rsidRPr="00CB2F7B">
              <w:rPr>
                <w:b/>
                <w:sz w:val="28"/>
                <w:szCs w:val="28"/>
                <w:lang w:val="ru-RU"/>
              </w:rPr>
              <w:t>с. Карата</w:t>
            </w:r>
          </w:p>
          <w:p w:rsidR="00D3736A" w:rsidRDefault="00D3736A" w:rsidP="00D3736A">
            <w:pPr>
              <w:pStyle w:val="31"/>
              <w:ind w:left="0"/>
              <w:jc w:val="center"/>
              <w:rPr>
                <w:b/>
                <w:szCs w:val="28"/>
                <w:lang w:val="ru-RU"/>
              </w:rPr>
            </w:pPr>
          </w:p>
          <w:p w:rsidR="0006786F" w:rsidRDefault="0006786F" w:rsidP="00D3736A">
            <w:pPr>
              <w:pStyle w:val="31"/>
              <w:ind w:left="0"/>
              <w:jc w:val="center"/>
              <w:rPr>
                <w:b/>
                <w:szCs w:val="28"/>
                <w:lang w:val="ru-RU"/>
              </w:rPr>
            </w:pPr>
          </w:p>
          <w:p w:rsidR="0006786F" w:rsidRPr="00CB2F7B" w:rsidRDefault="0006786F" w:rsidP="00D3736A">
            <w:pPr>
              <w:pStyle w:val="31"/>
              <w:ind w:left="0"/>
              <w:jc w:val="center"/>
              <w:rPr>
                <w:b/>
                <w:szCs w:val="28"/>
                <w:lang w:val="ru-RU"/>
              </w:rPr>
            </w:pPr>
          </w:p>
          <w:p w:rsidR="009B5694" w:rsidRDefault="009B5694" w:rsidP="009B5694">
            <w:pPr>
              <w:widowControl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9B5694">
              <w:rPr>
                <w:b/>
                <w:sz w:val="28"/>
                <w:szCs w:val="28"/>
                <w:lang w:val="ru-RU"/>
              </w:rPr>
              <w:t xml:space="preserve">Об утверждении  Положения о порядке сообщения </w:t>
            </w:r>
          </w:p>
          <w:p w:rsidR="009B5694" w:rsidRDefault="009B5694" w:rsidP="009B5694">
            <w:pPr>
              <w:widowControl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9B5694">
              <w:rPr>
                <w:b/>
                <w:sz w:val="28"/>
                <w:szCs w:val="28"/>
                <w:lang w:val="ru-RU"/>
              </w:rPr>
              <w:t xml:space="preserve">муниципальными служащими 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r w:rsidRPr="009B5694">
              <w:rPr>
                <w:b/>
                <w:sz w:val="28"/>
                <w:szCs w:val="28"/>
                <w:lang w:val="ru-RU"/>
              </w:rPr>
              <w:t>дминистрации М</w:t>
            </w:r>
            <w:r>
              <w:rPr>
                <w:b/>
                <w:sz w:val="28"/>
                <w:szCs w:val="28"/>
                <w:lang w:val="ru-RU"/>
              </w:rPr>
              <w:t>Р «Ахвахский район»</w:t>
            </w:r>
          </w:p>
          <w:p w:rsidR="009B5694" w:rsidRDefault="009B5694" w:rsidP="009B5694">
            <w:pPr>
              <w:widowControl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9B5694">
              <w:rPr>
                <w:b/>
                <w:sz w:val="28"/>
                <w:szCs w:val="28"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9B5694" w:rsidRPr="009B5694" w:rsidRDefault="009B5694" w:rsidP="009B5694">
            <w:pPr>
              <w:widowControl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9B5694">
              <w:rPr>
                <w:b/>
                <w:sz w:val="28"/>
                <w:szCs w:val="28"/>
                <w:lang w:val="ru-RU"/>
              </w:rPr>
              <w:t>к конфликту интересов</w:t>
            </w:r>
          </w:p>
          <w:p w:rsidR="009B5694" w:rsidRPr="009B5694" w:rsidRDefault="009B5694" w:rsidP="009B569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9B5694" w:rsidRPr="009B5694" w:rsidRDefault="009B5694" w:rsidP="009B5694">
            <w:pPr>
              <w:rPr>
                <w:b/>
                <w:lang w:val="ru-RU"/>
              </w:rPr>
            </w:pPr>
          </w:p>
        </w:tc>
      </w:tr>
    </w:tbl>
    <w:p w:rsidR="009D5CF0" w:rsidRPr="009B5694" w:rsidRDefault="009B5694" w:rsidP="00D3736A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="009D5CF0" w:rsidRPr="009B5694">
        <w:rPr>
          <w:sz w:val="28"/>
          <w:szCs w:val="28"/>
          <w:lang w:val="ru-RU"/>
        </w:rPr>
        <w:tab/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02.03.2007 г. № 25-ФЗ</w:t>
      </w:r>
      <w:r w:rsidR="009D5CF0" w:rsidRPr="009B5694">
        <w:rPr>
          <w:rFonts w:ascii="Times New Roman" w:hAnsi="Times New Roman"/>
          <w:sz w:val="28"/>
          <w:szCs w:val="28"/>
        </w:rPr>
        <w:t> 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>«О муниципальной службе в Российской Федерации», от 25.12.2008 г. № 273-ФЗ</w:t>
      </w:r>
      <w:r w:rsidR="009D5CF0" w:rsidRPr="009B5694">
        <w:rPr>
          <w:rFonts w:ascii="Times New Roman" w:hAnsi="Times New Roman"/>
          <w:sz w:val="28"/>
          <w:szCs w:val="28"/>
        </w:rPr>
        <w:t> 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9D5CF0" w:rsidRPr="009B5694" w:rsidRDefault="009D5CF0" w:rsidP="009D5C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CF0" w:rsidRPr="009B5694" w:rsidRDefault="009D5CF0" w:rsidP="009D5C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5694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9D5CF0" w:rsidRPr="009B5694" w:rsidRDefault="009D5CF0" w:rsidP="009D5C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5CF0" w:rsidRDefault="009D5CF0" w:rsidP="009D5CF0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"/>
      <w:bookmarkEnd w:id="0"/>
      <w:r w:rsidRPr="009B569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B5694">
        <w:rPr>
          <w:rFonts w:ascii="Times New Roman" w:hAnsi="Times New Roman"/>
          <w:bCs/>
          <w:sz w:val="28"/>
          <w:szCs w:val="28"/>
          <w:lang w:val="ru-RU"/>
        </w:rPr>
        <w:t>Утвердить Положение о</w:t>
      </w:r>
      <w:r w:rsidRPr="009B5694">
        <w:rPr>
          <w:rFonts w:ascii="Times New Roman" w:hAnsi="Times New Roman"/>
          <w:sz w:val="28"/>
          <w:szCs w:val="28"/>
          <w:lang w:val="ru-RU"/>
        </w:rPr>
        <w:t xml:space="preserve"> порядке сообщения муниципальными служащими </w:t>
      </w:r>
      <w:r w:rsidR="00CC15FF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9B56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5FF">
        <w:rPr>
          <w:rFonts w:ascii="Times New Roman" w:hAnsi="Times New Roman"/>
          <w:sz w:val="28"/>
          <w:szCs w:val="28"/>
          <w:lang w:val="ru-RU"/>
        </w:rPr>
        <w:t>МР «Ахвахский район»</w:t>
      </w:r>
      <w:r w:rsidRPr="009B5694"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786F" w:rsidRPr="009B5694" w:rsidRDefault="0006786F" w:rsidP="009D5CF0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86F" w:rsidRDefault="009D5CF0" w:rsidP="009D5CF0">
      <w:pPr>
        <w:widowControl w:val="0"/>
        <w:tabs>
          <w:tab w:val="left" w:pos="709"/>
        </w:tabs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B5694">
        <w:rPr>
          <w:rFonts w:ascii="Times New Roman" w:hAnsi="Times New Roman"/>
          <w:sz w:val="28"/>
          <w:szCs w:val="28"/>
          <w:lang w:val="ru-RU"/>
        </w:rPr>
        <w:t xml:space="preserve">  2. </w:t>
      </w:r>
      <w:r w:rsidR="001302F9">
        <w:rPr>
          <w:rFonts w:ascii="Times New Roman" w:hAnsi="Times New Roman"/>
          <w:sz w:val="28"/>
          <w:szCs w:val="28"/>
          <w:lang w:val="ru-RU"/>
        </w:rPr>
        <w:t xml:space="preserve">Управлению делами администрации МР «Ахвахский район» </w:t>
      </w:r>
      <w:r w:rsidR="001302F9" w:rsidRPr="009B5694">
        <w:rPr>
          <w:rFonts w:ascii="Times New Roman" w:hAnsi="Times New Roman"/>
          <w:sz w:val="28"/>
          <w:szCs w:val="28"/>
          <w:lang w:val="ru-RU"/>
        </w:rPr>
        <w:t xml:space="preserve">довести постановление до сведения </w:t>
      </w:r>
      <w:r w:rsidR="0006786F">
        <w:rPr>
          <w:rFonts w:ascii="Times New Roman" w:hAnsi="Times New Roman"/>
          <w:sz w:val="28"/>
          <w:szCs w:val="28"/>
          <w:lang w:val="ru-RU"/>
        </w:rPr>
        <w:t>руководителей структурных подразделений.</w:t>
      </w:r>
    </w:p>
    <w:p w:rsidR="0006786F" w:rsidRDefault="0006786F" w:rsidP="009D5CF0">
      <w:pPr>
        <w:widowControl w:val="0"/>
        <w:tabs>
          <w:tab w:val="left" w:pos="709"/>
        </w:tabs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CF0" w:rsidRDefault="0006786F" w:rsidP="009D5CF0">
      <w:pPr>
        <w:widowControl w:val="0"/>
        <w:tabs>
          <w:tab w:val="left" w:pos="709"/>
        </w:tabs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Руководителям структурных подразделений </w:t>
      </w:r>
      <w:r w:rsidR="00572E54">
        <w:rPr>
          <w:rFonts w:ascii="Times New Roman" w:hAnsi="Times New Roman"/>
          <w:sz w:val="28"/>
          <w:szCs w:val="28"/>
          <w:lang w:val="ru-RU"/>
        </w:rPr>
        <w:t>а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572E54">
        <w:rPr>
          <w:rFonts w:ascii="Times New Roman" w:hAnsi="Times New Roman"/>
          <w:sz w:val="28"/>
          <w:szCs w:val="28"/>
          <w:lang w:val="ru-RU"/>
        </w:rPr>
        <w:t>МР «Ахва</w:t>
      </w:r>
      <w:r w:rsidR="001302F9">
        <w:rPr>
          <w:rFonts w:ascii="Times New Roman" w:hAnsi="Times New Roman"/>
          <w:sz w:val="28"/>
          <w:szCs w:val="28"/>
          <w:lang w:val="ru-RU"/>
        </w:rPr>
        <w:t>х</w:t>
      </w:r>
      <w:r w:rsidR="00572E54">
        <w:rPr>
          <w:rFonts w:ascii="Times New Roman" w:hAnsi="Times New Roman"/>
          <w:sz w:val="28"/>
          <w:szCs w:val="28"/>
          <w:lang w:val="ru-RU"/>
        </w:rPr>
        <w:t xml:space="preserve">ский район 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 довести постановление до сведения заинтересованных лиц.</w:t>
      </w:r>
    </w:p>
    <w:p w:rsidR="0006786F" w:rsidRPr="009B5694" w:rsidRDefault="0006786F" w:rsidP="009D5CF0">
      <w:pPr>
        <w:widowControl w:val="0"/>
        <w:tabs>
          <w:tab w:val="left" w:pos="709"/>
        </w:tabs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CF0" w:rsidRPr="009B5694" w:rsidRDefault="0006786F" w:rsidP="009D5CF0">
      <w:pPr>
        <w:widowControl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87A">
        <w:rPr>
          <w:rFonts w:ascii="Times New Roman" w:hAnsi="Times New Roman"/>
          <w:sz w:val="28"/>
          <w:szCs w:val="28"/>
          <w:lang w:val="ru-RU"/>
        </w:rPr>
        <w:t>дня</w:t>
      </w:r>
      <w:r w:rsidR="00CC15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>подписания</w:t>
      </w:r>
      <w:r w:rsidR="003A387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 подлежит размещению на официальном сайте </w:t>
      </w:r>
      <w:r w:rsidR="00572E54">
        <w:rPr>
          <w:rFonts w:ascii="Times New Roman" w:hAnsi="Times New Roman"/>
          <w:sz w:val="28"/>
          <w:szCs w:val="28"/>
          <w:lang w:val="ru-RU"/>
        </w:rPr>
        <w:t xml:space="preserve">администрации МР «Ахвахский </w:t>
      </w:r>
      <w:r w:rsidR="00572E54">
        <w:rPr>
          <w:rFonts w:ascii="Times New Roman" w:hAnsi="Times New Roman"/>
          <w:sz w:val="28"/>
          <w:szCs w:val="28"/>
          <w:lang w:val="ru-RU"/>
        </w:rPr>
        <w:lastRenderedPageBreak/>
        <w:t>район»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>.</w:t>
      </w:r>
    </w:p>
    <w:p w:rsidR="009D5CF0" w:rsidRPr="009B5694" w:rsidRDefault="0006786F" w:rsidP="009D5CF0">
      <w:pPr>
        <w:widowControl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на </w:t>
      </w:r>
      <w:r w:rsidR="00572E54">
        <w:rPr>
          <w:rFonts w:ascii="Times New Roman" w:hAnsi="Times New Roman"/>
          <w:sz w:val="28"/>
          <w:szCs w:val="28"/>
          <w:lang w:val="ru-RU"/>
        </w:rPr>
        <w:t>заместителя главы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141A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58141A" w:rsidRPr="009B56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141A">
        <w:rPr>
          <w:rFonts w:ascii="Times New Roman" w:hAnsi="Times New Roman"/>
          <w:sz w:val="28"/>
          <w:szCs w:val="28"/>
          <w:lang w:val="ru-RU"/>
        </w:rPr>
        <w:t>МР «Ахвахский район»</w:t>
      </w:r>
      <w:r w:rsidR="003A3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D88">
        <w:rPr>
          <w:rFonts w:ascii="Times New Roman" w:hAnsi="Times New Roman"/>
          <w:sz w:val="28"/>
          <w:szCs w:val="28"/>
          <w:lang w:val="ru-RU"/>
        </w:rPr>
        <w:t xml:space="preserve">Алидибирова </w:t>
      </w:r>
      <w:r w:rsidR="002D0396">
        <w:rPr>
          <w:rFonts w:ascii="Times New Roman" w:hAnsi="Times New Roman"/>
          <w:sz w:val="28"/>
          <w:szCs w:val="28"/>
          <w:lang w:val="ru-RU"/>
        </w:rPr>
        <w:t xml:space="preserve">Х. </w:t>
      </w:r>
      <w:r w:rsidR="00F54D88">
        <w:rPr>
          <w:rFonts w:ascii="Times New Roman" w:hAnsi="Times New Roman"/>
          <w:sz w:val="28"/>
          <w:szCs w:val="28"/>
          <w:lang w:val="ru-RU"/>
        </w:rPr>
        <w:t>Н</w:t>
      </w:r>
      <w:r w:rsidR="009D5CF0" w:rsidRPr="009B5694">
        <w:rPr>
          <w:rFonts w:ascii="Times New Roman" w:hAnsi="Times New Roman"/>
          <w:sz w:val="28"/>
          <w:szCs w:val="28"/>
          <w:lang w:val="ru-RU"/>
        </w:rPr>
        <w:t>.</w:t>
      </w:r>
    </w:p>
    <w:p w:rsidR="009D5CF0" w:rsidRDefault="009D5CF0" w:rsidP="009D5CF0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87A" w:rsidRDefault="003A387A" w:rsidP="009D5CF0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86F" w:rsidRPr="009B5694" w:rsidRDefault="0006786F" w:rsidP="009D5CF0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10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2"/>
        <w:gridCol w:w="1440"/>
        <w:gridCol w:w="254"/>
        <w:gridCol w:w="3366"/>
        <w:gridCol w:w="40"/>
        <w:gridCol w:w="292"/>
        <w:gridCol w:w="289"/>
      </w:tblGrid>
      <w:tr w:rsidR="009D5CF0" w:rsidRPr="00F860E2" w:rsidTr="003A387A">
        <w:trPr>
          <w:trHeight w:val="31"/>
        </w:trPr>
        <w:tc>
          <w:tcPr>
            <w:tcW w:w="10152" w:type="dxa"/>
            <w:gridSpan w:val="5"/>
          </w:tcPr>
          <w:p w:rsidR="0058141A" w:rsidRDefault="007448A6" w:rsidP="0058141A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</w:p>
          <w:p w:rsidR="007448A6" w:rsidRDefault="007448A6" w:rsidP="007448A6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района</w:t>
            </w:r>
          </w:p>
          <w:p w:rsidR="007448A6" w:rsidRDefault="007448A6" w:rsidP="007448A6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«Ахвахский район»                                                              И. Д. Магомедшарипов</w:t>
            </w:r>
          </w:p>
          <w:p w:rsidR="007448A6" w:rsidRDefault="007448A6" w:rsidP="007448A6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A387A" w:rsidRPr="0058141A" w:rsidRDefault="003A387A" w:rsidP="007448A6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" w:type="dxa"/>
          </w:tcPr>
          <w:p w:rsidR="009D5CF0" w:rsidRPr="002D0396" w:rsidRDefault="009D5CF0" w:rsidP="008B67AC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9" w:type="dxa"/>
          </w:tcPr>
          <w:p w:rsidR="009D5CF0" w:rsidRPr="002D0396" w:rsidRDefault="009D5CF0" w:rsidP="008B67AC">
            <w:pPr>
              <w:widowControl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9D5CF0" w:rsidRPr="00F860E2" w:rsidTr="00EB224B">
        <w:trPr>
          <w:trHeight w:val="80"/>
        </w:trPr>
        <w:tc>
          <w:tcPr>
            <w:tcW w:w="6492" w:type="dxa"/>
            <w:gridSpan w:val="2"/>
          </w:tcPr>
          <w:p w:rsidR="009D5CF0" w:rsidRPr="002D0396" w:rsidRDefault="009D5CF0" w:rsidP="008B67AC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4" w:type="dxa"/>
          </w:tcPr>
          <w:p w:rsidR="009D5CF0" w:rsidRPr="002D0396" w:rsidRDefault="009D5CF0" w:rsidP="008B67AC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gridSpan w:val="4"/>
          </w:tcPr>
          <w:p w:rsidR="009D5CF0" w:rsidRPr="002D0396" w:rsidRDefault="009D5CF0" w:rsidP="008B67AC">
            <w:pPr>
              <w:widowControl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D5CF0" w:rsidRPr="0014756A" w:rsidTr="003A387A">
        <w:trPr>
          <w:gridAfter w:val="3"/>
          <w:wAfter w:w="621" w:type="dxa"/>
          <w:trHeight w:val="540"/>
        </w:trPr>
        <w:tc>
          <w:tcPr>
            <w:tcW w:w="5052" w:type="dxa"/>
          </w:tcPr>
          <w:p w:rsidR="009D5CF0" w:rsidRDefault="00206996" w:rsidP="0014756A">
            <w:pPr>
              <w:pStyle w:val="ConsPlusNormal"/>
              <w:outlineLvl w:val="1"/>
              <w:rPr>
                <w:b/>
                <w:bCs/>
                <w:lang w:val="ru-RU"/>
              </w:rPr>
            </w:pPr>
            <w:bookmarkStart w:id="1" w:name="Par32"/>
            <w:bookmarkEnd w:id="1"/>
            <w:r>
              <w:rPr>
                <w:b/>
                <w:bCs/>
                <w:lang w:val="ru-RU"/>
              </w:rPr>
              <w:t>Подготовил:</w:t>
            </w:r>
          </w:p>
          <w:p w:rsidR="00206996" w:rsidRDefault="00206996" w:rsidP="0014756A">
            <w:pPr>
              <w:pStyle w:val="ConsPlusNormal"/>
              <w:outlineLvl w:val="1"/>
              <w:rPr>
                <w:bCs/>
                <w:lang w:val="ru-RU"/>
              </w:rPr>
            </w:pPr>
            <w:r w:rsidRPr="00206996">
              <w:rPr>
                <w:bCs/>
                <w:lang w:val="ru-RU"/>
              </w:rPr>
              <w:t>М. Н. Гвалбацдибиров</w:t>
            </w:r>
          </w:p>
          <w:p w:rsidR="00206996" w:rsidRDefault="00206996" w:rsidP="0014756A">
            <w:pPr>
              <w:pStyle w:val="ConsPlusNormal"/>
              <w:outlineLvl w:val="1"/>
              <w:rPr>
                <w:bCs/>
                <w:lang w:val="ru-RU"/>
              </w:rPr>
            </w:pPr>
          </w:p>
          <w:p w:rsidR="00206996" w:rsidRPr="00206996" w:rsidRDefault="00206996" w:rsidP="00206996">
            <w:pPr>
              <w:pStyle w:val="ConsPlusNormal"/>
              <w:outlineLvl w:val="1"/>
              <w:rPr>
                <w:b/>
                <w:bCs/>
                <w:lang w:val="ru-RU"/>
              </w:rPr>
            </w:pPr>
            <w:r w:rsidRPr="00206996">
              <w:rPr>
                <w:b/>
                <w:bCs/>
                <w:lang w:val="ru-RU"/>
              </w:rPr>
              <w:t>Согласовано:</w:t>
            </w:r>
          </w:p>
          <w:p w:rsidR="00206996" w:rsidRPr="00206996" w:rsidRDefault="00206996" w:rsidP="00206996">
            <w:pPr>
              <w:pStyle w:val="ConsPlusNormal"/>
              <w:outlineLvl w:val="1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Х. Н. Алидибиров</w:t>
            </w:r>
          </w:p>
        </w:tc>
        <w:tc>
          <w:tcPr>
            <w:tcW w:w="5060" w:type="dxa"/>
            <w:gridSpan w:val="3"/>
          </w:tcPr>
          <w:p w:rsidR="009D5CF0" w:rsidRPr="003A387A" w:rsidRDefault="009D5CF0" w:rsidP="008B67AC">
            <w:pPr>
              <w:widowControl w:val="0"/>
              <w:adjustRightInd w:val="0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43F77" w:rsidRDefault="00943F77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14756A" w:rsidRDefault="0014756A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</w:p>
          <w:p w:rsidR="009D5CF0" w:rsidRPr="003A387A" w:rsidRDefault="002E4096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  <w:r w:rsidRPr="003A387A">
              <w:rPr>
                <w:bCs/>
                <w:lang w:val="ru-RU"/>
              </w:rPr>
              <w:t xml:space="preserve">       </w:t>
            </w:r>
            <w:r w:rsidR="009D5CF0" w:rsidRPr="003A387A">
              <w:rPr>
                <w:bCs/>
                <w:lang w:val="ru-RU"/>
              </w:rPr>
              <w:t xml:space="preserve">Приложение </w:t>
            </w:r>
          </w:p>
          <w:p w:rsidR="009D5CF0" w:rsidRPr="003A387A" w:rsidRDefault="002E4096" w:rsidP="002E4096">
            <w:pPr>
              <w:widowControl w:val="0"/>
              <w:adjustRightInd w:val="0"/>
              <w:rPr>
                <w:bCs/>
                <w:lang w:val="ru-RU"/>
              </w:rPr>
            </w:pPr>
            <w:r w:rsidRPr="003A387A">
              <w:rPr>
                <w:bCs/>
                <w:lang w:val="ru-RU"/>
              </w:rPr>
              <w:t xml:space="preserve">                       </w:t>
            </w:r>
            <w:r w:rsidR="009D5CF0" w:rsidRPr="003A387A">
              <w:rPr>
                <w:bCs/>
                <w:lang w:val="ru-RU"/>
              </w:rPr>
              <w:t xml:space="preserve">к постановлению </w:t>
            </w:r>
          </w:p>
          <w:p w:rsidR="009D5CF0" w:rsidRPr="003A387A" w:rsidRDefault="002E4096" w:rsidP="008B67AC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  <w:r w:rsidRPr="003A387A">
              <w:rPr>
                <w:bCs/>
                <w:lang w:val="ru-RU"/>
              </w:rPr>
              <w:t xml:space="preserve">               </w:t>
            </w:r>
            <w:r w:rsidR="00F92B0F" w:rsidRPr="003A387A">
              <w:rPr>
                <w:bCs/>
                <w:lang w:val="ru-RU"/>
              </w:rPr>
              <w:t>главы МР «Ахвахский район»</w:t>
            </w:r>
          </w:p>
          <w:p w:rsidR="009D5CF0" w:rsidRPr="003A387A" w:rsidRDefault="0014756A" w:rsidP="0014756A">
            <w:pPr>
              <w:widowControl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</w:t>
            </w:r>
            <w:r w:rsidR="009D5CF0" w:rsidRPr="003A387A">
              <w:rPr>
                <w:bCs/>
                <w:lang w:val="ru-RU"/>
              </w:rPr>
              <w:t xml:space="preserve">от </w:t>
            </w:r>
            <w:r>
              <w:rPr>
                <w:bCs/>
                <w:lang w:val="ru-RU"/>
              </w:rPr>
              <w:t xml:space="preserve">26.06.2016г. </w:t>
            </w:r>
            <w:r w:rsidR="00F92B0F" w:rsidRPr="003A387A">
              <w:rPr>
                <w:bCs/>
                <w:lang w:val="ru-RU"/>
              </w:rPr>
              <w:t>2016 г.</w:t>
            </w:r>
            <w:r w:rsidR="009D5CF0" w:rsidRPr="003A387A">
              <w:rPr>
                <w:bCs/>
                <w:lang w:val="ru-RU"/>
              </w:rPr>
              <w:t xml:space="preserve"> № </w:t>
            </w:r>
            <w:r>
              <w:rPr>
                <w:bCs/>
                <w:lang w:val="ru-RU"/>
              </w:rPr>
              <w:t>67</w:t>
            </w:r>
          </w:p>
        </w:tc>
      </w:tr>
    </w:tbl>
    <w:p w:rsidR="009D5CF0" w:rsidRPr="003A387A" w:rsidRDefault="009D5CF0" w:rsidP="009D5CF0">
      <w:pPr>
        <w:widowControl w:val="0"/>
        <w:adjustRightInd w:val="0"/>
        <w:jc w:val="center"/>
        <w:rPr>
          <w:b/>
          <w:bCs/>
          <w:lang w:val="ru-RU"/>
        </w:rPr>
      </w:pPr>
    </w:p>
    <w:p w:rsidR="00D27E04" w:rsidRPr="00F92B0F" w:rsidRDefault="00D27E04" w:rsidP="009D5CF0">
      <w:pPr>
        <w:widowControl w:val="0"/>
        <w:adjustRightInd w:val="0"/>
        <w:jc w:val="center"/>
        <w:rPr>
          <w:b/>
          <w:bCs/>
          <w:lang w:val="ru-RU"/>
        </w:rPr>
      </w:pPr>
    </w:p>
    <w:p w:rsidR="009D5CF0" w:rsidRPr="00F92B0F" w:rsidRDefault="009D5CF0" w:rsidP="009D5CF0">
      <w:pPr>
        <w:widowControl w:val="0"/>
        <w:adjustRightInd w:val="0"/>
        <w:spacing w:line="240" w:lineRule="exact"/>
        <w:rPr>
          <w:sz w:val="28"/>
          <w:szCs w:val="28"/>
          <w:lang w:val="ru-RU"/>
        </w:rPr>
      </w:pPr>
      <w:r w:rsidRPr="00F92B0F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9D5CF0" w:rsidRPr="00F92B0F" w:rsidRDefault="009D5CF0" w:rsidP="009D5CF0">
      <w:pPr>
        <w:widowControl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2B0F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91062" w:rsidRDefault="009D5CF0" w:rsidP="009D5CF0">
      <w:pPr>
        <w:widowControl w:val="0"/>
        <w:adjustRightInd w:val="0"/>
        <w:spacing w:line="28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F92B0F">
        <w:rPr>
          <w:rFonts w:ascii="Times New Roman" w:hAnsi="Times New Roman"/>
          <w:sz w:val="28"/>
          <w:szCs w:val="28"/>
          <w:lang w:val="ru-RU"/>
        </w:rPr>
        <w:t>о порядке со</w:t>
      </w:r>
      <w:r w:rsidRPr="00D27E04">
        <w:rPr>
          <w:rFonts w:ascii="Times New Roman" w:hAnsi="Times New Roman"/>
          <w:sz w:val="28"/>
          <w:szCs w:val="28"/>
          <w:lang w:val="ru-RU"/>
        </w:rPr>
        <w:t xml:space="preserve">общения муниципальными служащими </w:t>
      </w:r>
      <w:r w:rsidR="00D27E04">
        <w:rPr>
          <w:rFonts w:ascii="Times New Roman" w:hAnsi="Times New Roman"/>
          <w:sz w:val="28"/>
          <w:szCs w:val="28"/>
          <w:lang w:val="ru-RU"/>
        </w:rPr>
        <w:t>а</w:t>
      </w:r>
      <w:r w:rsidRPr="00D27E04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D27E04">
        <w:rPr>
          <w:rFonts w:ascii="Times New Roman" w:hAnsi="Times New Roman"/>
          <w:sz w:val="28"/>
          <w:szCs w:val="28"/>
          <w:lang w:val="ru-RU"/>
        </w:rPr>
        <w:t>МР «Ахвахский район»</w:t>
      </w:r>
      <w:r w:rsidRPr="00D27E04"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</w:p>
    <w:p w:rsidR="009D5CF0" w:rsidRPr="00D27E04" w:rsidRDefault="009D5CF0" w:rsidP="009D5CF0">
      <w:pPr>
        <w:widowControl w:val="0"/>
        <w:adjustRightInd w:val="0"/>
        <w:spacing w:line="28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D27E04">
        <w:rPr>
          <w:rFonts w:ascii="Times New Roman" w:hAnsi="Times New Roman"/>
          <w:sz w:val="28"/>
          <w:szCs w:val="28"/>
          <w:lang w:val="ru-RU"/>
        </w:rPr>
        <w:t xml:space="preserve"> привести к конфликту интересов</w:t>
      </w:r>
    </w:p>
    <w:p w:rsidR="009D5CF0" w:rsidRPr="00D27E04" w:rsidRDefault="009D5CF0" w:rsidP="009D5CF0">
      <w:pPr>
        <w:widowControl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D5CF0" w:rsidRPr="004757EF" w:rsidRDefault="009D5CF0" w:rsidP="009D5CF0">
      <w:pPr>
        <w:pStyle w:val="ConsPlusNormal"/>
        <w:ind w:firstLine="709"/>
        <w:jc w:val="both"/>
        <w:rPr>
          <w:lang w:val="ru-RU"/>
        </w:rPr>
      </w:pPr>
      <w:r w:rsidRPr="004757EF">
        <w:rPr>
          <w:lang w:val="ru-RU"/>
        </w:rPr>
        <w:t xml:space="preserve">1. Настоящим Положением определяется порядок сообщения муниципальными служащими </w:t>
      </w:r>
      <w:r w:rsidR="004757EF">
        <w:rPr>
          <w:lang w:val="ru-RU"/>
        </w:rPr>
        <w:t>а</w:t>
      </w:r>
      <w:r w:rsidR="004757EF" w:rsidRPr="00D27E04">
        <w:rPr>
          <w:lang w:val="ru-RU"/>
        </w:rPr>
        <w:t xml:space="preserve">дминистрации </w:t>
      </w:r>
      <w:r w:rsidR="004757EF">
        <w:rPr>
          <w:lang w:val="ru-RU"/>
        </w:rPr>
        <w:t>МР «Ахвахский район»</w:t>
      </w:r>
      <w:r w:rsidRPr="004757EF">
        <w:rPr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5CF0" w:rsidRPr="00082A1C" w:rsidRDefault="009D5CF0" w:rsidP="009D5CF0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2. Муниципальные служащие </w:t>
      </w:r>
      <w:r w:rsidR="004757EF">
        <w:rPr>
          <w:lang w:val="ru-RU"/>
        </w:rPr>
        <w:t>а</w:t>
      </w:r>
      <w:r w:rsidR="004757EF" w:rsidRPr="00D27E04">
        <w:rPr>
          <w:lang w:val="ru-RU"/>
        </w:rPr>
        <w:t xml:space="preserve">дминистрации </w:t>
      </w:r>
      <w:r w:rsidR="004757EF">
        <w:rPr>
          <w:lang w:val="ru-RU"/>
        </w:rPr>
        <w:t>МР «Ахвахский район»</w:t>
      </w:r>
      <w:r w:rsidRPr="00082A1C">
        <w:rPr>
          <w:lang w:val="ru-RU"/>
        </w:rPr>
        <w:t xml:space="preserve"> обязаны в соответствии с </w:t>
      </w:r>
      <w:hyperlink r:id="rId8" w:history="1">
        <w:r w:rsidRPr="00082A1C">
          <w:rPr>
            <w:lang w:val="ru-RU"/>
          </w:rPr>
          <w:t>законодательством</w:t>
        </w:r>
      </w:hyperlink>
      <w:r w:rsidRPr="00082A1C">
        <w:rPr>
          <w:lang w:val="ru-RU"/>
        </w:rPr>
        <w:t xml:space="preserve"> Российской Федерации о противодействии коррупции </w:t>
      </w:r>
      <w:r w:rsidR="00082A1C" w:rsidRPr="00082A1C">
        <w:rPr>
          <w:lang w:val="ru-RU"/>
        </w:rPr>
        <w:t>сообщать,</w:t>
      </w:r>
      <w:r w:rsidRPr="00082A1C">
        <w:rPr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D5CF0" w:rsidRPr="00082A1C" w:rsidRDefault="009D5CF0" w:rsidP="009D5CF0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3. Муниципальный служащий </w:t>
      </w:r>
      <w:r w:rsidR="00082A1C">
        <w:rPr>
          <w:lang w:val="ru-RU"/>
        </w:rPr>
        <w:t>а</w:t>
      </w:r>
      <w:r w:rsidR="00082A1C" w:rsidRPr="00D27E04">
        <w:rPr>
          <w:lang w:val="ru-RU"/>
        </w:rPr>
        <w:t xml:space="preserve">дминистрации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lang w:val="ru-RU"/>
        </w:rPr>
        <w:t xml:space="preserve"> (далее – служащий) направляет </w:t>
      </w:r>
      <w:r w:rsidR="00082A1C">
        <w:rPr>
          <w:lang w:val="ru-RU"/>
        </w:rPr>
        <w:t>главе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lang w:val="ru-RU"/>
        </w:rPr>
        <w:t>уведомление, составленное по форме согласно приложению № 1.</w:t>
      </w:r>
    </w:p>
    <w:p w:rsidR="009D5CF0" w:rsidRPr="00082A1C" w:rsidRDefault="009D5CF0" w:rsidP="009D5CF0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4. Уведомления, направленные </w:t>
      </w:r>
      <w:r w:rsidR="00082A1C">
        <w:rPr>
          <w:lang w:val="ru-RU"/>
        </w:rPr>
        <w:t>главе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Pr="00082A1C">
        <w:rPr>
          <w:lang w:val="ru-RU"/>
        </w:rPr>
        <w:t xml:space="preserve">, по решению </w:t>
      </w:r>
      <w:r w:rsidR="00082A1C">
        <w:rPr>
          <w:lang w:val="ru-RU"/>
        </w:rPr>
        <w:t>главы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lang w:val="ru-RU"/>
        </w:rPr>
        <w:t xml:space="preserve">могут быть переданы в </w:t>
      </w:r>
      <w:r w:rsidRPr="00082A1C">
        <w:rPr>
          <w:bCs/>
          <w:lang w:val="ru-RU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="00082A1C">
        <w:rPr>
          <w:lang w:val="ru-RU"/>
        </w:rPr>
        <w:t xml:space="preserve">администрации 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bCs/>
          <w:lang w:val="ru-RU"/>
        </w:rPr>
        <w:t>(далее - комиссия по соблюдению требований к служебному поведению муниципальных служащих и урегулированию конфликта интересов)</w:t>
      </w:r>
      <w:r w:rsidRPr="00082A1C">
        <w:rPr>
          <w:lang w:val="ru-RU"/>
        </w:rPr>
        <w:t>.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 5. Уведомления, по которым принято решение в соответствии с пунктом 4 настоящего Положения, могут быть направлены по поручению </w:t>
      </w:r>
      <w:r w:rsidR="00082A1C">
        <w:rPr>
          <w:lang w:val="ru-RU"/>
        </w:rPr>
        <w:t>главы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lang w:val="ru-RU"/>
        </w:rPr>
        <w:t xml:space="preserve"> или председателя </w:t>
      </w:r>
      <w:r w:rsidRPr="00082A1C">
        <w:rPr>
          <w:bCs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082A1C">
        <w:rPr>
          <w:lang w:val="ru-RU"/>
        </w:rPr>
        <w:t xml:space="preserve"> должностному лицу, ответственному за работу по профилактике коррупционных и иных правонарушений.   </w:t>
      </w:r>
      <w:r w:rsidRPr="009B5694">
        <w:rPr>
          <w:lang w:val="ru-RU"/>
        </w:rPr>
        <w:t>Должностное лицо, ответственное за работу по профилактике коррупционных и иных правонарушений осуществляют предварительное рассмотрение уведомлений.</w:t>
      </w:r>
    </w:p>
    <w:p w:rsidR="009D5CF0" w:rsidRPr="00082A1C" w:rsidRDefault="009D5CF0" w:rsidP="009D5CF0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В ходе предварительного рассмотрения уведомлений должностное лицо, ответственное за работу по профилактике коррупционных и иных правонарушений имеет право получать в установленном порядке от лиц, </w:t>
      </w:r>
      <w:r w:rsidRPr="00082A1C">
        <w:rPr>
          <w:lang w:val="ru-RU"/>
        </w:rPr>
        <w:lastRenderedPageBreak/>
        <w:t xml:space="preserve">направивших уведомления, пояснения по изложенным в них обстоятельствам, а </w:t>
      </w:r>
      <w:r w:rsidR="00082A1C">
        <w:rPr>
          <w:lang w:val="ru-RU"/>
        </w:rPr>
        <w:t>глава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lang w:val="ru-RU"/>
        </w:rPr>
        <w:t>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>6. По результатам предварительного рассмотрения уведомлений, поступивших в соответствии с пунктом 6 настоящего Положения, должностное лицо, ответственное за работу по профилактике коррупционных и иных правонарушений подготавливает мотивированное заключение на каждое из них.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9B5694">
        <w:rPr>
          <w:bCs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9B5694">
        <w:rPr>
          <w:lang w:val="ru-RU"/>
        </w:rPr>
        <w:t xml:space="preserve"> в течение семи рабочих дней со дня поступления уведомлений должностному лицу, ответственному за работу по профилактике коррупционных и иных правонарушений.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 xml:space="preserve">В случае направления запросов, указанных в </w:t>
      </w:r>
      <w:r w:rsidRPr="009B5694">
        <w:rPr>
          <w:color w:val="0000FF"/>
          <w:lang w:val="ru-RU"/>
        </w:rPr>
        <w:t xml:space="preserve">абзаце втором пункта 6 </w:t>
      </w:r>
      <w:r w:rsidRPr="009B5694">
        <w:rPr>
          <w:lang w:val="ru-RU"/>
        </w:rPr>
        <w:t xml:space="preserve">настоящего Положения, уведомления, заключения и другие материалы представляются председателю </w:t>
      </w:r>
      <w:r w:rsidRPr="009B5694">
        <w:rPr>
          <w:bCs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9B5694">
        <w:rPr>
          <w:lang w:val="ru-RU"/>
        </w:rPr>
        <w:t xml:space="preserve"> в течение 45 дней со дня поступления уведомлений должностному лицу, ответственному за работу по профилактике коррупционных и иных правонарушений. Указанный срок может быть продлен, но не более чем на 30 дней.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 xml:space="preserve">7. Председатель </w:t>
      </w:r>
      <w:r w:rsidRPr="009B5694">
        <w:rPr>
          <w:bCs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9B5694">
        <w:rPr>
          <w:lang w:val="ru-RU"/>
        </w:rPr>
        <w:t xml:space="preserve"> по результатам рассмотрения им уведомлений принимает одно из следующих решений: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D5CF0" w:rsidRPr="009B5694" w:rsidRDefault="009D5CF0" w:rsidP="009D5CF0">
      <w:pPr>
        <w:pStyle w:val="ConsPlusNormal"/>
        <w:ind w:firstLine="709"/>
        <w:jc w:val="both"/>
        <w:rPr>
          <w:lang w:val="ru-RU"/>
        </w:rPr>
      </w:pPr>
      <w:r w:rsidRPr="009B5694">
        <w:rPr>
          <w:lang w:val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D5CF0" w:rsidRPr="00082A1C" w:rsidRDefault="009D5CF0" w:rsidP="009D5CF0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8. В случае принятия решения, предусмотренного подпунктом "б" пункта 7 настоящего Положения, в соответствии с законодательством Российской Федерации </w:t>
      </w:r>
      <w:r w:rsidR="00082A1C">
        <w:rPr>
          <w:lang w:val="ru-RU"/>
        </w:rPr>
        <w:t>глава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  <w:r w:rsidR="00082A1C" w:rsidRPr="00082A1C">
        <w:rPr>
          <w:lang w:val="ru-RU"/>
        </w:rPr>
        <w:t xml:space="preserve"> </w:t>
      </w:r>
      <w:r w:rsidRPr="00082A1C">
        <w:rPr>
          <w:lang w:val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D5CF0" w:rsidRPr="00082A1C" w:rsidRDefault="009D5CF0" w:rsidP="00082A1C">
      <w:pPr>
        <w:pStyle w:val="ConsPlusNormal"/>
        <w:ind w:firstLine="709"/>
        <w:jc w:val="both"/>
        <w:rPr>
          <w:lang w:val="ru-RU"/>
        </w:rPr>
      </w:pPr>
      <w:r w:rsidRPr="00082A1C">
        <w:rPr>
          <w:lang w:val="ru-RU"/>
        </w:rPr>
        <w:t xml:space="preserve">10. В случае принятия решений, предусмотренного </w:t>
      </w:r>
      <w:hyperlink w:anchor="Par144" w:history="1">
        <w:r w:rsidRPr="00082A1C">
          <w:rPr>
            <w:lang w:val="ru-RU"/>
          </w:rPr>
          <w:t>подпунктом</w:t>
        </w:r>
      </w:hyperlink>
      <w:r w:rsidRPr="00082A1C">
        <w:rPr>
          <w:lang w:val="ru-RU"/>
        </w:rPr>
        <w:t xml:space="preserve">  "б" и "в" пункта 7 настоящего Положения, председателем </w:t>
      </w:r>
      <w:r w:rsidRPr="00082A1C">
        <w:rPr>
          <w:bCs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082A1C">
        <w:rPr>
          <w:lang w:val="ru-RU"/>
        </w:rPr>
        <w:t xml:space="preserve"> представляется доклад </w:t>
      </w:r>
      <w:r w:rsidR="00082A1C">
        <w:rPr>
          <w:lang w:val="ru-RU"/>
        </w:rPr>
        <w:t>главе</w:t>
      </w:r>
      <w:r w:rsidR="00082A1C" w:rsidRPr="00D27E04">
        <w:rPr>
          <w:lang w:val="ru-RU"/>
        </w:rPr>
        <w:t xml:space="preserve"> </w:t>
      </w:r>
      <w:r w:rsidR="00082A1C">
        <w:rPr>
          <w:lang w:val="ru-RU"/>
        </w:rPr>
        <w:t>МР «Ахвахский район»</w:t>
      </w:r>
    </w:p>
    <w:p w:rsidR="009D5CF0" w:rsidRPr="00082A1C" w:rsidRDefault="009D5CF0" w:rsidP="009D5CF0">
      <w:pPr>
        <w:widowControl w:val="0"/>
        <w:adjustRightInd w:val="0"/>
        <w:ind w:firstLine="540"/>
        <w:jc w:val="both"/>
        <w:rPr>
          <w:lang w:val="ru-RU"/>
        </w:rPr>
      </w:pPr>
    </w:p>
    <w:p w:rsidR="00D02160" w:rsidRDefault="00D02160" w:rsidP="009D5CF0">
      <w:pPr>
        <w:pStyle w:val="ConsPlusNormal"/>
        <w:jc w:val="right"/>
        <w:outlineLvl w:val="1"/>
        <w:rPr>
          <w:sz w:val="24"/>
          <w:szCs w:val="24"/>
          <w:lang w:val="ru-RU"/>
        </w:rPr>
      </w:pPr>
    </w:p>
    <w:p w:rsidR="00D02160" w:rsidRDefault="00D02160" w:rsidP="009D5CF0">
      <w:pPr>
        <w:pStyle w:val="ConsPlusNormal"/>
        <w:jc w:val="right"/>
        <w:outlineLvl w:val="1"/>
        <w:rPr>
          <w:sz w:val="24"/>
          <w:szCs w:val="24"/>
          <w:lang w:val="ru-RU"/>
        </w:rPr>
      </w:pPr>
    </w:p>
    <w:p w:rsidR="009D5CF0" w:rsidRPr="009B5694" w:rsidRDefault="009D5CF0" w:rsidP="009D5CF0">
      <w:pPr>
        <w:pStyle w:val="ConsPlusNormal"/>
        <w:jc w:val="right"/>
        <w:outlineLvl w:val="1"/>
        <w:rPr>
          <w:sz w:val="24"/>
          <w:szCs w:val="24"/>
          <w:lang w:val="ru-RU"/>
        </w:rPr>
      </w:pPr>
      <w:r w:rsidRPr="009B5694">
        <w:rPr>
          <w:sz w:val="24"/>
          <w:szCs w:val="24"/>
          <w:lang w:val="ru-RU"/>
        </w:rPr>
        <w:t>Приложение № 1</w:t>
      </w:r>
    </w:p>
    <w:p w:rsidR="009D5CF0" w:rsidRPr="009B5694" w:rsidRDefault="009D5CF0" w:rsidP="009D5CF0">
      <w:pPr>
        <w:widowControl w:val="0"/>
        <w:adjustRightInd w:val="0"/>
        <w:spacing w:line="280" w:lineRule="exact"/>
        <w:jc w:val="right"/>
        <w:rPr>
          <w:rFonts w:ascii="Times New Roman" w:hAnsi="Times New Roman"/>
          <w:lang w:val="ru-RU"/>
        </w:rPr>
      </w:pPr>
      <w:r w:rsidRPr="009B5694">
        <w:rPr>
          <w:rFonts w:ascii="Times New Roman" w:hAnsi="Times New Roman"/>
          <w:lang w:val="ru-RU"/>
        </w:rPr>
        <w:t xml:space="preserve">к Положению о порядке сообщения </w:t>
      </w:r>
    </w:p>
    <w:p w:rsidR="00A562F0" w:rsidRDefault="009D5CF0" w:rsidP="00A562F0">
      <w:pPr>
        <w:widowControl w:val="0"/>
        <w:adjustRightInd w:val="0"/>
        <w:spacing w:line="280" w:lineRule="exact"/>
        <w:jc w:val="right"/>
        <w:rPr>
          <w:rFonts w:ascii="Times New Roman" w:hAnsi="Times New Roman"/>
          <w:lang w:val="ru-RU"/>
        </w:rPr>
      </w:pPr>
      <w:r w:rsidRPr="00A562F0">
        <w:rPr>
          <w:rFonts w:ascii="Times New Roman" w:hAnsi="Times New Roman"/>
          <w:lang w:val="ru-RU"/>
        </w:rPr>
        <w:t>муниципальными служащими</w:t>
      </w:r>
    </w:p>
    <w:p w:rsidR="009D5CF0" w:rsidRPr="00A562F0" w:rsidRDefault="00A562F0" w:rsidP="00A562F0">
      <w:pPr>
        <w:widowControl w:val="0"/>
        <w:adjustRightInd w:val="0"/>
        <w:spacing w:line="280" w:lineRule="exac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 w:rsidR="009D5CF0" w:rsidRPr="00A562F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 МР «Ахвахский район»</w:t>
      </w:r>
    </w:p>
    <w:p w:rsidR="009D5CF0" w:rsidRPr="009B5694" w:rsidRDefault="009D5CF0" w:rsidP="009D5CF0">
      <w:pPr>
        <w:widowControl w:val="0"/>
        <w:adjustRightInd w:val="0"/>
        <w:spacing w:line="280" w:lineRule="exact"/>
        <w:jc w:val="right"/>
        <w:rPr>
          <w:rFonts w:ascii="Times New Roman" w:hAnsi="Times New Roman"/>
          <w:lang w:val="ru-RU"/>
        </w:rPr>
      </w:pPr>
      <w:r w:rsidRPr="00A562F0">
        <w:rPr>
          <w:rFonts w:ascii="Times New Roman" w:hAnsi="Times New Roman"/>
          <w:lang w:val="ru-RU"/>
        </w:rPr>
        <w:t xml:space="preserve"> </w:t>
      </w:r>
      <w:r w:rsidRPr="009B5694">
        <w:rPr>
          <w:rFonts w:ascii="Times New Roman" w:hAnsi="Times New Roman"/>
          <w:lang w:val="ru-RU"/>
        </w:rPr>
        <w:t>о возникновении личной заинтересованности</w:t>
      </w:r>
    </w:p>
    <w:p w:rsidR="009D5CF0" w:rsidRPr="009B5694" w:rsidRDefault="009D5CF0" w:rsidP="009D5CF0">
      <w:pPr>
        <w:widowControl w:val="0"/>
        <w:adjustRightInd w:val="0"/>
        <w:spacing w:line="280" w:lineRule="exact"/>
        <w:jc w:val="right"/>
        <w:rPr>
          <w:rFonts w:ascii="Times New Roman" w:hAnsi="Times New Roman"/>
          <w:lang w:val="ru-RU"/>
        </w:rPr>
      </w:pPr>
      <w:r w:rsidRPr="009B5694">
        <w:rPr>
          <w:rFonts w:ascii="Times New Roman" w:hAnsi="Times New Roman"/>
          <w:lang w:val="ru-RU"/>
        </w:rPr>
        <w:t xml:space="preserve"> при исполнении должностных обязанностей, </w:t>
      </w:r>
    </w:p>
    <w:p w:rsidR="009D5CF0" w:rsidRPr="009B5694" w:rsidRDefault="009D5CF0" w:rsidP="009D5CF0">
      <w:pPr>
        <w:widowControl w:val="0"/>
        <w:adjustRightInd w:val="0"/>
        <w:spacing w:line="280" w:lineRule="exact"/>
        <w:jc w:val="right"/>
        <w:rPr>
          <w:rFonts w:ascii="Times New Roman" w:hAnsi="Times New Roman"/>
          <w:lang w:val="ru-RU"/>
        </w:rPr>
      </w:pPr>
      <w:r w:rsidRPr="009B5694">
        <w:rPr>
          <w:rFonts w:ascii="Times New Roman" w:hAnsi="Times New Roman"/>
          <w:lang w:val="ru-RU"/>
        </w:rPr>
        <w:t>которая приводит или может привести</w:t>
      </w:r>
    </w:p>
    <w:p w:rsidR="009D5CF0" w:rsidRPr="009B5694" w:rsidRDefault="009D5CF0" w:rsidP="009D5CF0">
      <w:pPr>
        <w:widowControl w:val="0"/>
        <w:adjustRightInd w:val="0"/>
        <w:spacing w:line="28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9B5694">
        <w:rPr>
          <w:rFonts w:ascii="Times New Roman" w:hAnsi="Times New Roman"/>
          <w:lang w:val="ru-RU"/>
        </w:rPr>
        <w:t xml:space="preserve"> к конфликту интерес</w:t>
      </w:r>
      <w:r w:rsidR="00D8045E">
        <w:rPr>
          <w:rFonts w:ascii="Times New Roman" w:hAnsi="Times New Roman"/>
          <w:lang w:val="ru-RU"/>
        </w:rPr>
        <w:t>ов</w:t>
      </w:r>
    </w:p>
    <w:p w:rsidR="009D5CF0" w:rsidRPr="009B5694" w:rsidRDefault="009D5CF0" w:rsidP="009D5CF0">
      <w:pPr>
        <w:pStyle w:val="ConsPlusNormal"/>
        <w:jc w:val="right"/>
        <w:rPr>
          <w:lang w:val="ru-RU"/>
        </w:rPr>
      </w:pPr>
    </w:p>
    <w:p w:rsidR="009D5CF0" w:rsidRPr="00A562F0" w:rsidRDefault="009D5CF0" w:rsidP="00C56FE0">
      <w:pPr>
        <w:pStyle w:val="ConsPlusNonforma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D5CF0" w:rsidRPr="00A562F0" w:rsidRDefault="009D5CF0" w:rsidP="009D5CF0">
      <w:pPr>
        <w:pStyle w:val="ConsPlusNonformat"/>
        <w:jc w:val="right"/>
        <w:rPr>
          <w:rFonts w:ascii="Times New Roman" w:hAnsi="Times New Roman" w:cs="Times New Roman"/>
          <w:lang w:val="ru-RU"/>
        </w:rPr>
      </w:pPr>
    </w:p>
    <w:p w:rsidR="009D5CF0" w:rsidRPr="00D8045E" w:rsidRDefault="009D5CF0" w:rsidP="009D5CF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045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562F0" w:rsidRPr="00D804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8045E">
        <w:rPr>
          <w:rFonts w:ascii="Times New Roman" w:hAnsi="Times New Roman" w:cs="Times New Roman"/>
          <w:sz w:val="24"/>
          <w:szCs w:val="24"/>
          <w:lang w:val="ru-RU"/>
        </w:rPr>
        <w:t xml:space="preserve">         Главе М</w:t>
      </w:r>
      <w:r w:rsidR="00A562F0" w:rsidRPr="00D8045E">
        <w:rPr>
          <w:rFonts w:ascii="Times New Roman" w:hAnsi="Times New Roman" w:cs="Times New Roman"/>
          <w:sz w:val="24"/>
          <w:szCs w:val="24"/>
          <w:lang w:val="ru-RU"/>
        </w:rPr>
        <w:t>Р  «Ахвахский район»</w:t>
      </w:r>
    </w:p>
    <w:p w:rsidR="00A562F0" w:rsidRPr="00D8045E" w:rsidRDefault="00A562F0" w:rsidP="009D5CF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D5CF0" w:rsidRPr="00D8045E" w:rsidRDefault="009D5CF0" w:rsidP="009D5CF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04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_______________________________</w:t>
      </w:r>
    </w:p>
    <w:p w:rsidR="009D5CF0" w:rsidRPr="00D8045E" w:rsidRDefault="009D5CF0" w:rsidP="009D5CF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04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(Ф.И.О., замещаемая должность)</w:t>
      </w:r>
    </w:p>
    <w:p w:rsidR="009D5CF0" w:rsidRPr="00D8045E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CF0" w:rsidRPr="00D8045E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62F0" w:rsidRPr="00A562F0" w:rsidRDefault="00A562F0" w:rsidP="009D5CF0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9D5CF0" w:rsidRPr="00A562F0" w:rsidRDefault="009D5CF0" w:rsidP="00A562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175"/>
      <w:bookmarkEnd w:id="2"/>
      <w:r w:rsidRPr="00A562F0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9D5CF0" w:rsidRPr="00A562F0" w:rsidRDefault="009D5CF0" w:rsidP="00A562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2F0">
        <w:rPr>
          <w:rFonts w:ascii="Times New Roman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</w:t>
      </w:r>
    </w:p>
    <w:p w:rsidR="009D5CF0" w:rsidRPr="00A562F0" w:rsidRDefault="009D5CF0" w:rsidP="00A562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2F0">
        <w:rPr>
          <w:rFonts w:ascii="Times New Roman" w:hAnsi="Times New Roman" w:cs="Times New Roman"/>
          <w:sz w:val="24"/>
          <w:szCs w:val="24"/>
          <w:lang w:val="ru-RU"/>
        </w:rPr>
        <w:t>должностных обязанностей, которая приводит</w:t>
      </w:r>
    </w:p>
    <w:p w:rsidR="009D5CF0" w:rsidRPr="00A562F0" w:rsidRDefault="009D5CF0" w:rsidP="00A562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2F0">
        <w:rPr>
          <w:rFonts w:ascii="Times New Roman" w:hAnsi="Times New Roman" w:cs="Times New Roman"/>
          <w:sz w:val="24"/>
          <w:szCs w:val="24"/>
          <w:lang w:val="ru-RU"/>
        </w:rPr>
        <w:t>или может привести к конфликту интересов</w:t>
      </w:r>
    </w:p>
    <w:p w:rsidR="009D5CF0" w:rsidRPr="00A562F0" w:rsidRDefault="009D5CF0" w:rsidP="00A562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F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B5694">
        <w:rPr>
          <w:rFonts w:ascii="Times New Roman" w:hAnsi="Times New Roman" w:cs="Times New Roman"/>
          <w:sz w:val="24"/>
          <w:szCs w:val="24"/>
          <w:lang w:val="ru-RU"/>
        </w:rPr>
        <w:t>Сообщаю о возникновении у меня личной заинтересованности при исполнении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>должностных  обязанностей,  которая приводит или может привести к конфликту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>интересов (нужное подчеркнуть).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 xml:space="preserve">    Обстоятельства,     являющиеся    основанием    возникновения    личной</w:t>
      </w:r>
    </w:p>
    <w:p w:rsidR="009D5CF0" w:rsidRPr="003A387A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>заинтересованности: _______________________________________________________</w:t>
      </w:r>
    </w:p>
    <w:p w:rsidR="009D5CF0" w:rsidRPr="003A387A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B5694">
        <w:rPr>
          <w:rFonts w:ascii="Times New Roman" w:hAnsi="Times New Roman" w:cs="Times New Roman"/>
          <w:sz w:val="24"/>
          <w:szCs w:val="24"/>
          <w:lang w:val="ru-RU"/>
        </w:rPr>
        <w:t>Должностные   обязанности,  на  исполнение  которых  влияет  или  может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>повлиять личная заинтересованность: _______________________________________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9D5CF0" w:rsidRPr="00206996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 xml:space="preserve">    Предлагаемые   меры  по  предотвращению  или  урегулированию  </w:t>
      </w:r>
      <w:r w:rsidRPr="00206996">
        <w:rPr>
          <w:rFonts w:ascii="Times New Roman" w:hAnsi="Times New Roman" w:cs="Times New Roman"/>
          <w:sz w:val="24"/>
          <w:szCs w:val="24"/>
          <w:lang w:val="ru-RU"/>
        </w:rPr>
        <w:t>конфликта</w:t>
      </w:r>
    </w:p>
    <w:p w:rsidR="009D5CF0" w:rsidRPr="003A387A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>интересов: ________________________________________________________________</w:t>
      </w:r>
    </w:p>
    <w:p w:rsidR="009D5CF0" w:rsidRPr="003A387A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9D5CF0" w:rsidRPr="003A387A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8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9B5694">
        <w:rPr>
          <w:rFonts w:ascii="Times New Roman" w:hAnsi="Times New Roman" w:cs="Times New Roman"/>
          <w:sz w:val="24"/>
          <w:szCs w:val="24"/>
          <w:lang w:val="ru-RU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Администрации Морозовского городского поселения и  отраслевых (функциональных) органах  при рассмотрении настоящего уведомления (нужное подчеркнуть).</w:t>
      </w: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9D5CF0" w:rsidRPr="009B5694" w:rsidRDefault="009D5CF0" w:rsidP="009D5C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694">
        <w:rPr>
          <w:rFonts w:ascii="Times New Roman" w:hAnsi="Times New Roman" w:cs="Times New Roman"/>
          <w:sz w:val="24"/>
          <w:szCs w:val="24"/>
          <w:lang w:val="ru-RU"/>
        </w:rPr>
        <w:t>"__" ___________ 20__ г. ___________________________  _____________________</w:t>
      </w:r>
    </w:p>
    <w:p w:rsidR="009D5CF0" w:rsidRPr="0038322F" w:rsidRDefault="009D5CF0" w:rsidP="009D5CF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832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38322F">
        <w:rPr>
          <w:rFonts w:ascii="Times New Roman" w:hAnsi="Times New Roman" w:cs="Times New Roman"/>
          <w:sz w:val="22"/>
          <w:szCs w:val="22"/>
          <w:lang w:val="ru-RU"/>
        </w:rPr>
        <w:t>(подпись лица,  (расшифровка подписи)    направляющего уведомление)</w:t>
      </w:r>
    </w:p>
    <w:p w:rsidR="009D5CF0" w:rsidRPr="0038322F" w:rsidRDefault="009D5CF0" w:rsidP="009D5CF0">
      <w:pPr>
        <w:pStyle w:val="ConsPlusNormal"/>
        <w:jc w:val="both"/>
        <w:rPr>
          <w:lang w:val="ru-RU"/>
        </w:rPr>
      </w:pPr>
    </w:p>
    <w:p w:rsidR="009D5CF0" w:rsidRPr="0038322F" w:rsidRDefault="009D5CF0" w:rsidP="009D5CF0">
      <w:pPr>
        <w:pStyle w:val="ConsPlusNormal"/>
        <w:jc w:val="both"/>
        <w:rPr>
          <w:lang w:val="ru-RU"/>
        </w:rPr>
      </w:pPr>
    </w:p>
    <w:p w:rsidR="009D5CF0" w:rsidRPr="0038322F" w:rsidRDefault="009D5CF0" w:rsidP="009D5CF0">
      <w:pPr>
        <w:widowControl w:val="0"/>
        <w:adjustRightInd w:val="0"/>
        <w:ind w:firstLine="540"/>
        <w:jc w:val="both"/>
        <w:rPr>
          <w:lang w:val="ru-RU"/>
        </w:rPr>
      </w:pPr>
    </w:p>
    <w:p w:rsidR="009D5CF0" w:rsidRPr="0038322F" w:rsidRDefault="009D5CF0" w:rsidP="009D5CF0">
      <w:pPr>
        <w:widowControl w:val="0"/>
        <w:adjustRightInd w:val="0"/>
        <w:ind w:firstLine="540"/>
        <w:jc w:val="both"/>
        <w:rPr>
          <w:lang w:val="ru-RU"/>
        </w:rPr>
      </w:pPr>
    </w:p>
    <w:p w:rsidR="009D5CF0" w:rsidRPr="0038322F" w:rsidRDefault="009D5CF0" w:rsidP="009D5CF0">
      <w:pPr>
        <w:widowControl w:val="0"/>
        <w:adjustRightInd w:val="0"/>
        <w:ind w:firstLine="540"/>
        <w:jc w:val="both"/>
        <w:rPr>
          <w:lang w:val="ru-RU"/>
        </w:rPr>
      </w:pPr>
    </w:p>
    <w:sectPr w:rsidR="009D5CF0" w:rsidRPr="0038322F" w:rsidSect="00870120">
      <w:footerReference w:type="even" r:id="rId9"/>
      <w:footerReference w:type="default" r:id="rId10"/>
      <w:pgSz w:w="11906" w:h="16838" w:code="9"/>
      <w:pgMar w:top="709" w:right="851" w:bottom="1134" w:left="1304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08" w:rsidRDefault="006D7E08" w:rsidP="00B00DCA">
      <w:r>
        <w:separator/>
      </w:r>
    </w:p>
  </w:endnote>
  <w:endnote w:type="continuationSeparator" w:id="1">
    <w:p w:rsidR="006D7E08" w:rsidRDefault="006D7E08" w:rsidP="00B0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70" w:rsidRDefault="00F72567" w:rsidP="008F57A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3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5770" w:rsidRDefault="006D7E08" w:rsidP="00E257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70" w:rsidRDefault="00F72567" w:rsidP="008F57A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32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0E2">
      <w:rPr>
        <w:rStyle w:val="a8"/>
        <w:noProof/>
      </w:rPr>
      <w:t>5</w:t>
    </w:r>
    <w:r>
      <w:rPr>
        <w:rStyle w:val="a8"/>
      </w:rPr>
      <w:fldChar w:fldCharType="end"/>
    </w:r>
  </w:p>
  <w:p w:rsidR="00E25770" w:rsidRDefault="006D7E08" w:rsidP="00E2577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08" w:rsidRDefault="006D7E08" w:rsidP="00B00DCA">
      <w:r>
        <w:separator/>
      </w:r>
    </w:p>
  </w:footnote>
  <w:footnote w:type="continuationSeparator" w:id="1">
    <w:p w:rsidR="006D7E08" w:rsidRDefault="006D7E08" w:rsidP="00B0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CF0"/>
    <w:rsid w:val="0006786F"/>
    <w:rsid w:val="00082A1C"/>
    <w:rsid w:val="001302F9"/>
    <w:rsid w:val="0014756A"/>
    <w:rsid w:val="0017791E"/>
    <w:rsid w:val="00206996"/>
    <w:rsid w:val="00215F41"/>
    <w:rsid w:val="00267543"/>
    <w:rsid w:val="002A5444"/>
    <w:rsid w:val="002D0396"/>
    <w:rsid w:val="002E4096"/>
    <w:rsid w:val="0038322F"/>
    <w:rsid w:val="003A387A"/>
    <w:rsid w:val="004757EF"/>
    <w:rsid w:val="005527AE"/>
    <w:rsid w:val="00572E54"/>
    <w:rsid w:val="0058141A"/>
    <w:rsid w:val="00667065"/>
    <w:rsid w:val="00677596"/>
    <w:rsid w:val="006B2DF7"/>
    <w:rsid w:val="006D7E08"/>
    <w:rsid w:val="007448A6"/>
    <w:rsid w:val="00822251"/>
    <w:rsid w:val="0092647A"/>
    <w:rsid w:val="00943F77"/>
    <w:rsid w:val="009B5694"/>
    <w:rsid w:val="009D5CF0"/>
    <w:rsid w:val="00A562F0"/>
    <w:rsid w:val="00B00DCA"/>
    <w:rsid w:val="00B56C42"/>
    <w:rsid w:val="00C56FE0"/>
    <w:rsid w:val="00C7267A"/>
    <w:rsid w:val="00C91062"/>
    <w:rsid w:val="00CC15FF"/>
    <w:rsid w:val="00D02160"/>
    <w:rsid w:val="00D27E04"/>
    <w:rsid w:val="00D3736A"/>
    <w:rsid w:val="00D515EB"/>
    <w:rsid w:val="00D663BE"/>
    <w:rsid w:val="00D8045E"/>
    <w:rsid w:val="00E95ED0"/>
    <w:rsid w:val="00EB224B"/>
    <w:rsid w:val="00F54D88"/>
    <w:rsid w:val="00F713A7"/>
    <w:rsid w:val="00F72567"/>
    <w:rsid w:val="00F860E2"/>
    <w:rsid w:val="00F9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C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C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C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C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C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C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C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C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F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D5CF0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CF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5CF0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5CF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D5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99"/>
    <w:rsid w:val="009D5CF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9D5CF0"/>
    <w:rPr>
      <w:rFonts w:cs="Times New Roman"/>
    </w:rPr>
  </w:style>
  <w:style w:type="paragraph" w:customStyle="1" w:styleId="ConsPlusNormal">
    <w:name w:val="ConsPlusNormal"/>
    <w:rsid w:val="009D5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9D5C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5C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C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5C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5C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5C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5C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5C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5CF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D5C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D5C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D5C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D5C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D5CF0"/>
    <w:rPr>
      <w:b/>
      <w:bCs/>
    </w:rPr>
  </w:style>
  <w:style w:type="character" w:styleId="ae">
    <w:name w:val="Emphasis"/>
    <w:basedOn w:val="a0"/>
    <w:uiPriority w:val="20"/>
    <w:qFormat/>
    <w:rsid w:val="009D5C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D5CF0"/>
    <w:rPr>
      <w:szCs w:val="32"/>
    </w:rPr>
  </w:style>
  <w:style w:type="paragraph" w:styleId="af0">
    <w:name w:val="List Paragraph"/>
    <w:basedOn w:val="a"/>
    <w:uiPriority w:val="34"/>
    <w:qFormat/>
    <w:rsid w:val="009D5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5CF0"/>
    <w:rPr>
      <w:i/>
    </w:rPr>
  </w:style>
  <w:style w:type="character" w:customStyle="1" w:styleId="22">
    <w:name w:val="Цитата 2 Знак"/>
    <w:basedOn w:val="a0"/>
    <w:link w:val="21"/>
    <w:uiPriority w:val="29"/>
    <w:rsid w:val="009D5C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D5C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D5CF0"/>
    <w:rPr>
      <w:b/>
      <w:i/>
      <w:sz w:val="24"/>
    </w:rPr>
  </w:style>
  <w:style w:type="character" w:styleId="af3">
    <w:name w:val="Subtle Emphasis"/>
    <w:uiPriority w:val="19"/>
    <w:qFormat/>
    <w:rsid w:val="009D5C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D5C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D5C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D5C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D5C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D5CF0"/>
    <w:pPr>
      <w:outlineLvl w:val="9"/>
    </w:pPr>
  </w:style>
  <w:style w:type="paragraph" w:styleId="af9">
    <w:name w:val="Body Text"/>
    <w:basedOn w:val="a"/>
    <w:link w:val="afa"/>
    <w:rsid w:val="00D3736A"/>
    <w:rPr>
      <w:rFonts w:ascii="Times New Roman" w:eastAsia="Times New Roman" w:hAnsi="Times New Roman"/>
      <w:szCs w:val="20"/>
    </w:rPr>
  </w:style>
  <w:style w:type="character" w:customStyle="1" w:styleId="afa">
    <w:name w:val="Основной текст Знак"/>
    <w:basedOn w:val="a0"/>
    <w:link w:val="af9"/>
    <w:rsid w:val="00D3736A"/>
    <w:rPr>
      <w:rFonts w:ascii="Times New Roman" w:eastAsia="Times New Roman" w:hAnsi="Times New Roman"/>
      <w:sz w:val="24"/>
      <w:szCs w:val="20"/>
    </w:rPr>
  </w:style>
  <w:style w:type="paragraph" w:styleId="31">
    <w:name w:val="Body Text Indent 3"/>
    <w:basedOn w:val="a"/>
    <w:link w:val="32"/>
    <w:rsid w:val="00D3736A"/>
    <w:pPr>
      <w:ind w:left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3736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4C960610038CA01A08F2A3DC62BD2AFED1E0A51BB44B321541E46946B20E1089DA3C26B632BCFK6IB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Нурулаев</dc:creator>
  <cp:lastModifiedBy>Нурулаев</cp:lastModifiedBy>
  <cp:revision>5</cp:revision>
  <cp:lastPrinted>2016-06-29T05:29:00Z</cp:lastPrinted>
  <dcterms:created xsi:type="dcterms:W3CDTF">2016-06-29T05:24:00Z</dcterms:created>
  <dcterms:modified xsi:type="dcterms:W3CDTF">2016-06-29T05:30:00Z</dcterms:modified>
</cp:coreProperties>
</file>