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A2" w:rsidRPr="00E11031" w:rsidRDefault="00DB48A2" w:rsidP="00DB48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31">
        <w:rPr>
          <w:rFonts w:ascii="Times New Roman" w:hAnsi="Times New Roman" w:cs="Times New Roman"/>
          <w:b/>
          <w:sz w:val="32"/>
          <w:szCs w:val="32"/>
        </w:rPr>
        <w:t>К</w:t>
      </w:r>
      <w:r w:rsidR="00E11031" w:rsidRPr="00E11031">
        <w:rPr>
          <w:rFonts w:ascii="Times New Roman" w:hAnsi="Times New Roman" w:cs="Times New Roman"/>
          <w:b/>
          <w:sz w:val="32"/>
          <w:szCs w:val="32"/>
        </w:rPr>
        <w:t xml:space="preserve">оррупционные правонарушения и юридическая ответственность </w:t>
      </w:r>
    </w:p>
    <w:p w:rsidR="00DB48A2" w:rsidRDefault="00DB48A2" w:rsidP="00DB4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1031">
        <w:rPr>
          <w:rFonts w:ascii="Times New Roman" w:hAnsi="Times New Roman" w:cs="Times New Roman"/>
          <w:sz w:val="28"/>
          <w:szCs w:val="28"/>
        </w:rPr>
        <w:t xml:space="preserve">  </w:t>
      </w:r>
      <w:r w:rsidRPr="00DB48A2">
        <w:rPr>
          <w:rFonts w:ascii="Times New Roman" w:hAnsi="Times New Roman" w:cs="Times New Roman"/>
          <w:sz w:val="28"/>
          <w:szCs w:val="28"/>
        </w:rPr>
        <w:t>За совершение коррупционных правонарушений установлены меры   юридической   ответственности.   К  коррупционным правонарушениям   относятся  обладающие    признаками коррупции дисциплинарные проступки, административные правонарушения,  а  также преступления. Субъекты коррупционных правонарушений могут быть привлечены к уголовной, административной, гражданско-правовой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B48A2">
        <w:rPr>
          <w:rFonts w:ascii="Times New Roman" w:hAnsi="Times New Roman" w:cs="Times New Roman"/>
          <w:sz w:val="28"/>
          <w:szCs w:val="28"/>
        </w:rPr>
        <w:t xml:space="preserve">дисциплинарной ответственности. </w:t>
      </w:r>
    </w:p>
    <w:p w:rsidR="00DB48A2" w:rsidRDefault="00DB48A2" w:rsidP="00DB4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1031">
        <w:rPr>
          <w:rFonts w:ascii="Times New Roman" w:hAnsi="Times New Roman" w:cs="Times New Roman"/>
          <w:sz w:val="28"/>
          <w:szCs w:val="28"/>
        </w:rPr>
        <w:t xml:space="preserve">  </w:t>
      </w:r>
      <w:r w:rsidRPr="00DB48A2">
        <w:rPr>
          <w:rFonts w:ascii="Times New Roman" w:hAnsi="Times New Roman" w:cs="Times New Roman"/>
          <w:sz w:val="28"/>
          <w:szCs w:val="28"/>
        </w:rPr>
        <w:t>В целях уголовно-правового обеспечения противодействия коррупции и в интересах выполнения международных обязательств Уголовный кодекс РФ устанавливает ответственность за совершение ряда преступлений, в совокупности охватываемых понятием «коррупция». За преступления коррупционной направленности Уголовным кодексом РФ предусмотрены следующие виды наказаний: штраф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8A2">
        <w:rPr>
          <w:rFonts w:ascii="Times New Roman" w:hAnsi="Times New Roman" w:cs="Times New Roman"/>
          <w:sz w:val="28"/>
          <w:szCs w:val="28"/>
        </w:rPr>
        <w:t xml:space="preserve"> лишение права занимать определенные должности или заниматься определенной деятельностью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8A2">
        <w:rPr>
          <w:rFonts w:ascii="Times New Roman" w:hAnsi="Times New Roman" w:cs="Times New Roman"/>
          <w:sz w:val="28"/>
          <w:szCs w:val="28"/>
        </w:rPr>
        <w:t xml:space="preserve"> обязательные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8A2">
        <w:rPr>
          <w:rFonts w:ascii="Times New Roman" w:hAnsi="Times New Roman" w:cs="Times New Roman"/>
          <w:sz w:val="28"/>
          <w:szCs w:val="28"/>
        </w:rPr>
        <w:t xml:space="preserve"> исправительные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8A2">
        <w:rPr>
          <w:rFonts w:ascii="Times New Roman" w:hAnsi="Times New Roman" w:cs="Times New Roman"/>
          <w:sz w:val="28"/>
          <w:szCs w:val="28"/>
        </w:rPr>
        <w:t xml:space="preserve"> принудительные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8A2">
        <w:rPr>
          <w:rFonts w:ascii="Times New Roman" w:hAnsi="Times New Roman" w:cs="Times New Roman"/>
          <w:sz w:val="28"/>
          <w:szCs w:val="28"/>
        </w:rPr>
        <w:t xml:space="preserve"> ограничение свободы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8A2">
        <w:rPr>
          <w:rFonts w:ascii="Times New Roman" w:hAnsi="Times New Roman" w:cs="Times New Roman"/>
          <w:sz w:val="28"/>
          <w:szCs w:val="28"/>
        </w:rPr>
        <w:t xml:space="preserve"> лишение свободы на определенный срок.                                                              </w:t>
      </w:r>
    </w:p>
    <w:p w:rsidR="00E11031" w:rsidRDefault="00DB48A2" w:rsidP="00DB4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48A2">
        <w:rPr>
          <w:rFonts w:ascii="Times New Roman" w:hAnsi="Times New Roman" w:cs="Times New Roman"/>
          <w:sz w:val="28"/>
          <w:szCs w:val="28"/>
        </w:rPr>
        <w:t>Наиболее распространенным и общественно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48A2">
        <w:rPr>
          <w:rFonts w:ascii="Times New Roman" w:hAnsi="Times New Roman" w:cs="Times New Roman"/>
          <w:sz w:val="28"/>
          <w:szCs w:val="28"/>
        </w:rPr>
        <w:t xml:space="preserve">опасным коррупционным преступлением в форме подкупа является взяточничество, которым охватывается несколько преступлений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48A2">
        <w:rPr>
          <w:rFonts w:ascii="Times New Roman" w:hAnsi="Times New Roman" w:cs="Times New Roman"/>
          <w:sz w:val="28"/>
          <w:szCs w:val="28"/>
        </w:rPr>
        <w:t xml:space="preserve"> как получение и дача взятки, так и посредничество во взяточничестве. Предметом взяточничества, наряду с деньгами, ценными бумагами, иным имуществом, могут быть незаконные оказание услуг имущественного характера и предоставление имущественных прав. 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выгод, в том числе освобождение ег</w:t>
      </w:r>
      <w:r>
        <w:rPr>
          <w:rFonts w:ascii="Times New Roman" w:hAnsi="Times New Roman" w:cs="Times New Roman"/>
          <w:sz w:val="28"/>
          <w:szCs w:val="28"/>
        </w:rPr>
        <w:t>о от имущественных обязательств.</w:t>
      </w:r>
      <w:r w:rsidRPr="00DB48A2">
        <w:rPr>
          <w:rFonts w:ascii="Times New Roman" w:hAnsi="Times New Roman" w:cs="Times New Roman"/>
          <w:sz w:val="28"/>
          <w:szCs w:val="28"/>
        </w:rPr>
        <w:t xml:space="preserve"> Передача имущественных прав выражается в виде передачи, например, права собственности на квартиру, дом, дачу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8A2">
        <w:rPr>
          <w:rFonts w:ascii="Times New Roman" w:hAnsi="Times New Roman" w:cs="Times New Roman"/>
          <w:sz w:val="28"/>
          <w:szCs w:val="28"/>
        </w:rPr>
        <w:t xml:space="preserve"> права требования к должнику, уступки права на использование объектов интеллектуальной собственности и т.д. Переданное в качестве взятки имущество, оказанные услуги имущественного характера или предоставленные имущественные права должны иметь денежную оценку, в том числе, при необходимости, с учетом заключения эксперта. </w:t>
      </w:r>
    </w:p>
    <w:p w:rsidR="00E11031" w:rsidRDefault="00E11031" w:rsidP="00DB4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48A2" w:rsidRPr="00DB48A2">
        <w:rPr>
          <w:rFonts w:ascii="Times New Roman" w:hAnsi="Times New Roman" w:cs="Times New Roman"/>
          <w:sz w:val="28"/>
          <w:szCs w:val="28"/>
        </w:rPr>
        <w:t>Уголовная ответственность зависи</w:t>
      </w:r>
      <w:r w:rsidR="00DB48A2">
        <w:rPr>
          <w:rFonts w:ascii="Times New Roman" w:hAnsi="Times New Roman" w:cs="Times New Roman"/>
          <w:sz w:val="28"/>
          <w:szCs w:val="28"/>
        </w:rPr>
        <w:t>т</w:t>
      </w:r>
      <w:r w:rsidR="00DB48A2" w:rsidRPr="00DB48A2">
        <w:rPr>
          <w:rFonts w:ascii="Times New Roman" w:hAnsi="Times New Roman" w:cs="Times New Roman"/>
          <w:sz w:val="28"/>
          <w:szCs w:val="28"/>
        </w:rPr>
        <w:t xml:space="preserve"> от размера взятки </w:t>
      </w:r>
      <w:r w:rsidR="00DB48A2">
        <w:rPr>
          <w:rFonts w:ascii="Times New Roman" w:hAnsi="Times New Roman" w:cs="Times New Roman"/>
          <w:sz w:val="28"/>
          <w:szCs w:val="28"/>
        </w:rPr>
        <w:t>-</w:t>
      </w:r>
      <w:r w:rsidR="00DB48A2" w:rsidRPr="00DB48A2">
        <w:rPr>
          <w:rFonts w:ascii="Times New Roman" w:hAnsi="Times New Roman" w:cs="Times New Roman"/>
          <w:sz w:val="28"/>
          <w:szCs w:val="28"/>
        </w:rPr>
        <w:t xml:space="preserve"> в простом размере (до 25 тысяч рублей), в значительном размере (от 25 до 150 тысяч рублей), в крупном размере (от 150 тысяч до миллиона рублей) и в особо крупном размере (свыше миллиона). Нужно отметить, что ответственность за получение, дачу взятки, посредничество во взяточничестве наступает вне зависимости от времени получения должностным лицом взятки </w:t>
      </w:r>
      <w:r w:rsidR="00DB48A2">
        <w:rPr>
          <w:rFonts w:ascii="Times New Roman" w:hAnsi="Times New Roman" w:cs="Times New Roman"/>
          <w:sz w:val="28"/>
          <w:szCs w:val="28"/>
        </w:rPr>
        <w:t>-</w:t>
      </w:r>
      <w:r w:rsidR="00DB48A2" w:rsidRPr="00DB48A2">
        <w:rPr>
          <w:rFonts w:ascii="Times New Roman" w:hAnsi="Times New Roman" w:cs="Times New Roman"/>
          <w:sz w:val="28"/>
          <w:szCs w:val="28"/>
        </w:rPr>
        <w:t xml:space="preserve"> до или после совершения им действий по службе в пользу взяткодателя или представляемых им лиц, а также независимо от того, были ли указанные действия заранее обусловлены взяткой или договоренностью с должностным лицом о передаче за их совершение взятки. С </w:t>
      </w:r>
      <w:r w:rsidR="00DB48A2" w:rsidRPr="00DB48A2">
        <w:rPr>
          <w:rFonts w:ascii="Times New Roman" w:hAnsi="Times New Roman" w:cs="Times New Roman"/>
          <w:sz w:val="28"/>
          <w:szCs w:val="28"/>
        </w:rPr>
        <w:lastRenderedPageBreak/>
        <w:t>точки зрения закона не имеет значения, вручено вознаграждение до или после решения проблемы. И не имеет никакого значения, договаривались гражданин и подкупаемый заранее о цене вопроса или мысль отблагодарить пришла после, т.е. в равной мере наказуема как взятка</w:t>
      </w:r>
      <w:r w:rsidR="00DB48A2">
        <w:rPr>
          <w:rFonts w:ascii="Times New Roman" w:hAnsi="Times New Roman" w:cs="Times New Roman"/>
          <w:sz w:val="28"/>
          <w:szCs w:val="28"/>
        </w:rPr>
        <w:t xml:space="preserve"> </w:t>
      </w:r>
      <w:r w:rsidR="00DB48A2" w:rsidRPr="00DB48A2">
        <w:rPr>
          <w:rFonts w:ascii="Times New Roman" w:hAnsi="Times New Roman" w:cs="Times New Roman"/>
          <w:sz w:val="28"/>
          <w:szCs w:val="28"/>
        </w:rPr>
        <w:t xml:space="preserve">подкуп, так и взятка-благодарность. </w:t>
      </w:r>
    </w:p>
    <w:p w:rsidR="00DB48A2" w:rsidRDefault="00E11031" w:rsidP="00DB4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48A2" w:rsidRPr="00DB48A2">
        <w:rPr>
          <w:rFonts w:ascii="Times New Roman" w:hAnsi="Times New Roman" w:cs="Times New Roman"/>
          <w:sz w:val="28"/>
          <w:szCs w:val="28"/>
        </w:rPr>
        <w:t>Важно обратить внимание на то, что в части 5 статьи 291.1 УК РФ установлена ответственность за обещание или предложение посредничества во взяточничестве. Санкции, предусмотренные частями первой и пятой статьи 291.1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312A64" w:rsidRDefault="00312A64" w:rsidP="00DB4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B10" w:rsidRPr="00E11031" w:rsidRDefault="00E11031" w:rsidP="00DB48A2">
      <w:pPr>
        <w:spacing w:after="0"/>
        <w:rPr>
          <w:b/>
          <w:szCs w:val="28"/>
        </w:rPr>
      </w:pPr>
      <w:r w:rsidRPr="00E11031">
        <w:rPr>
          <w:rFonts w:ascii="Times New Roman" w:hAnsi="Times New Roman" w:cs="Times New Roman"/>
          <w:b/>
          <w:sz w:val="28"/>
          <w:szCs w:val="28"/>
        </w:rPr>
        <w:t>Исмаилов Х.М., п</w:t>
      </w:r>
      <w:r w:rsidR="00312A64" w:rsidRPr="00E11031">
        <w:rPr>
          <w:rFonts w:ascii="Times New Roman" w:hAnsi="Times New Roman" w:cs="Times New Roman"/>
          <w:b/>
          <w:sz w:val="28"/>
          <w:szCs w:val="28"/>
        </w:rPr>
        <w:t>омощник главы МР «Ахвахский район» по противодействию коррупции</w:t>
      </w:r>
      <w:r w:rsidRPr="00E11031">
        <w:rPr>
          <w:rFonts w:ascii="Times New Roman" w:hAnsi="Times New Roman" w:cs="Times New Roman"/>
          <w:b/>
          <w:sz w:val="28"/>
          <w:szCs w:val="28"/>
        </w:rPr>
        <w:t>.</w:t>
      </w:r>
      <w:r w:rsidR="00312A64" w:rsidRPr="00E110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A7B10" w:rsidRPr="00E11031" w:rsidSect="002911A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E2" w:rsidRDefault="005D4BE2" w:rsidP="00931AA0">
      <w:pPr>
        <w:spacing w:after="0" w:line="240" w:lineRule="auto"/>
      </w:pPr>
      <w:r>
        <w:separator/>
      </w:r>
    </w:p>
  </w:endnote>
  <w:endnote w:type="continuationSeparator" w:id="1">
    <w:p w:rsidR="005D4BE2" w:rsidRDefault="005D4BE2" w:rsidP="0093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E2" w:rsidRDefault="005D4BE2" w:rsidP="00931AA0">
      <w:pPr>
        <w:spacing w:after="0" w:line="240" w:lineRule="auto"/>
      </w:pPr>
      <w:r>
        <w:separator/>
      </w:r>
    </w:p>
  </w:footnote>
  <w:footnote w:type="continuationSeparator" w:id="1">
    <w:p w:rsidR="005D4BE2" w:rsidRDefault="005D4BE2" w:rsidP="0093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73C0"/>
    <w:multiLevelType w:val="hybridMultilevel"/>
    <w:tmpl w:val="7666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E7D"/>
    <w:multiLevelType w:val="hybridMultilevel"/>
    <w:tmpl w:val="5C2E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57A"/>
    <w:rsid w:val="00110422"/>
    <w:rsid w:val="001758AC"/>
    <w:rsid w:val="002911A0"/>
    <w:rsid w:val="00312A64"/>
    <w:rsid w:val="00352C50"/>
    <w:rsid w:val="00457696"/>
    <w:rsid w:val="005A7B10"/>
    <w:rsid w:val="005D4BE2"/>
    <w:rsid w:val="00607FB9"/>
    <w:rsid w:val="00651042"/>
    <w:rsid w:val="00686846"/>
    <w:rsid w:val="00867E33"/>
    <w:rsid w:val="008A7E4F"/>
    <w:rsid w:val="008E757A"/>
    <w:rsid w:val="00921ECF"/>
    <w:rsid w:val="00931AA0"/>
    <w:rsid w:val="009372AA"/>
    <w:rsid w:val="00A41D55"/>
    <w:rsid w:val="00A559A2"/>
    <w:rsid w:val="00B077DF"/>
    <w:rsid w:val="00D226CF"/>
    <w:rsid w:val="00D559B8"/>
    <w:rsid w:val="00DB48A2"/>
    <w:rsid w:val="00DD1CCE"/>
    <w:rsid w:val="00DE4C97"/>
    <w:rsid w:val="00E11031"/>
    <w:rsid w:val="00E8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1AA0"/>
  </w:style>
  <w:style w:type="paragraph" w:styleId="a6">
    <w:name w:val="footer"/>
    <w:basedOn w:val="a"/>
    <w:link w:val="a7"/>
    <w:uiPriority w:val="99"/>
    <w:semiHidden/>
    <w:unhideWhenUsed/>
    <w:rsid w:val="0093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1AA0"/>
  </w:style>
  <w:style w:type="paragraph" w:styleId="a6">
    <w:name w:val="footer"/>
    <w:basedOn w:val="a"/>
    <w:link w:val="a7"/>
    <w:uiPriority w:val="99"/>
    <w:semiHidden/>
    <w:unhideWhenUsed/>
    <w:rsid w:val="0093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1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-</cp:lastModifiedBy>
  <cp:revision>6</cp:revision>
  <cp:lastPrinted>2017-06-29T09:40:00Z</cp:lastPrinted>
  <dcterms:created xsi:type="dcterms:W3CDTF">2019-03-11T13:31:00Z</dcterms:created>
  <dcterms:modified xsi:type="dcterms:W3CDTF">2019-03-19T12:19:00Z</dcterms:modified>
</cp:coreProperties>
</file>