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44" w:rsidRDefault="00CC3487" w:rsidP="00CE0544">
      <w:pPr>
        <w:jc w:val="center"/>
        <w:rPr>
          <w:b/>
        </w:rPr>
      </w:pPr>
      <w:r>
        <w:rPr>
          <w:b/>
        </w:rPr>
        <w:t>АДМИНИСТРАЦИЯ МУНИЦИПАЛЬНОГО РАЙОНА «АХВАХСКИЙ РАЙОН»</w:t>
      </w:r>
    </w:p>
    <w:p w:rsidR="003E64CA" w:rsidRDefault="003E64CA" w:rsidP="00CE0544">
      <w:pPr>
        <w:jc w:val="center"/>
        <w:rPr>
          <w:b/>
        </w:rPr>
      </w:pPr>
    </w:p>
    <w:p w:rsidR="00120514" w:rsidRPr="009C5DD2" w:rsidRDefault="00120514" w:rsidP="00CE0544">
      <w:pPr>
        <w:jc w:val="center"/>
        <w:rPr>
          <w:b/>
        </w:rPr>
      </w:pPr>
    </w:p>
    <w:p w:rsidR="00351980" w:rsidRPr="00DB6504" w:rsidRDefault="00351980" w:rsidP="00DB6504">
      <w:pPr>
        <w:jc w:val="center"/>
        <w:rPr>
          <w:b/>
          <w:sz w:val="32"/>
        </w:rPr>
      </w:pPr>
      <w:r w:rsidRPr="00DB6504">
        <w:rPr>
          <w:b/>
          <w:sz w:val="32"/>
        </w:rPr>
        <w:t>ИНФОРМАЦИОННОЕ СООБЩЕНИЕ</w:t>
      </w:r>
    </w:p>
    <w:p w:rsidR="00351980" w:rsidRPr="00DB6504" w:rsidRDefault="00351980" w:rsidP="00DB6504">
      <w:pPr>
        <w:tabs>
          <w:tab w:val="left" w:pos="851"/>
        </w:tabs>
        <w:jc w:val="center"/>
        <w:rPr>
          <w:b/>
          <w:color w:val="000000"/>
          <w:sz w:val="28"/>
        </w:rPr>
      </w:pPr>
      <w:r w:rsidRPr="00DB6504">
        <w:rPr>
          <w:b/>
          <w:sz w:val="28"/>
        </w:rPr>
        <w:t>о проведен</w:t>
      </w:r>
      <w:proofErr w:type="gramStart"/>
      <w:r w:rsidRPr="00DB6504">
        <w:rPr>
          <w:b/>
          <w:sz w:val="28"/>
        </w:rPr>
        <w:t>ии ау</w:t>
      </w:r>
      <w:proofErr w:type="gramEnd"/>
      <w:r w:rsidRPr="00DB6504">
        <w:rPr>
          <w:b/>
          <w:sz w:val="28"/>
        </w:rPr>
        <w:t>кциона в электронной форме по продаже</w:t>
      </w:r>
      <w:r w:rsidR="004453AB">
        <w:rPr>
          <w:b/>
          <w:sz w:val="28"/>
          <w:szCs w:val="28"/>
        </w:rPr>
        <w:t xml:space="preserve"> </w:t>
      </w:r>
      <w:r w:rsidR="00CC3487">
        <w:rPr>
          <w:b/>
          <w:sz w:val="28"/>
          <w:szCs w:val="28"/>
        </w:rPr>
        <w:t>муниципального имущества</w:t>
      </w:r>
      <w:r w:rsidR="00575790">
        <w:rPr>
          <w:b/>
          <w:sz w:val="28"/>
          <w:szCs w:val="28"/>
        </w:rPr>
        <w:t xml:space="preserve"> </w:t>
      </w:r>
    </w:p>
    <w:p w:rsidR="00351980" w:rsidRPr="00735969" w:rsidRDefault="00351980" w:rsidP="00351980">
      <w:pPr>
        <w:tabs>
          <w:tab w:val="left" w:pos="851"/>
        </w:tabs>
        <w:jc w:val="center"/>
        <w:rPr>
          <w:b/>
          <w:sz w:val="28"/>
          <w:szCs w:val="28"/>
        </w:rPr>
      </w:pPr>
      <w:r>
        <w:rPr>
          <w:b/>
          <w:sz w:val="28"/>
          <w:szCs w:val="28"/>
        </w:rPr>
        <w:t>_______________________________________</w:t>
      </w: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DB6504" w:rsidRDefault="00351980" w:rsidP="00DB6504">
      <w:pPr>
        <w:jc w:val="center"/>
        <w:rPr>
          <w:b/>
          <w:i/>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3951"/>
        <w:gridCol w:w="955"/>
      </w:tblGrid>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начала приема заявок:</w:t>
            </w:r>
          </w:p>
          <w:p w:rsidR="00351980" w:rsidRPr="003E64CA" w:rsidRDefault="00351980" w:rsidP="00DB6504">
            <w:pPr>
              <w:pStyle w:val="a4"/>
              <w:spacing w:line="264" w:lineRule="auto"/>
              <w:ind w:right="57"/>
              <w:rPr>
                <w:szCs w:val="24"/>
              </w:rPr>
            </w:pPr>
          </w:p>
        </w:tc>
        <w:tc>
          <w:tcPr>
            <w:tcW w:w="4093" w:type="dxa"/>
          </w:tcPr>
          <w:p w:rsidR="00351980" w:rsidRPr="00DB6504" w:rsidRDefault="00A13515" w:rsidP="007F0A67">
            <w:pPr>
              <w:pStyle w:val="a4"/>
              <w:spacing w:line="264" w:lineRule="auto"/>
              <w:ind w:right="57"/>
              <w:rPr>
                <w:sz w:val="28"/>
              </w:rPr>
            </w:pPr>
            <w:r>
              <w:rPr>
                <w:sz w:val="28"/>
                <w:szCs w:val="28"/>
              </w:rPr>
              <w:t>10</w:t>
            </w:r>
            <w:r w:rsidR="00CC3487">
              <w:rPr>
                <w:sz w:val="28"/>
                <w:szCs w:val="28"/>
              </w:rPr>
              <w:t xml:space="preserve"> </w:t>
            </w:r>
            <w:r w:rsidR="00936A87">
              <w:rPr>
                <w:sz w:val="28"/>
                <w:szCs w:val="28"/>
              </w:rPr>
              <w:t>марта</w:t>
            </w:r>
            <w:r w:rsidR="00CC3487">
              <w:rPr>
                <w:sz w:val="28"/>
                <w:szCs w:val="28"/>
              </w:rPr>
              <w:t xml:space="preserve"> 20</w:t>
            </w:r>
            <w:r w:rsidR="00876BCF">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окончания приема заявок:</w:t>
            </w:r>
          </w:p>
          <w:p w:rsidR="00351980" w:rsidRPr="003E64CA" w:rsidRDefault="00351980" w:rsidP="00DB6504">
            <w:pPr>
              <w:pStyle w:val="a4"/>
              <w:spacing w:line="264" w:lineRule="auto"/>
              <w:ind w:right="57"/>
              <w:rPr>
                <w:szCs w:val="24"/>
              </w:rPr>
            </w:pPr>
          </w:p>
        </w:tc>
        <w:tc>
          <w:tcPr>
            <w:tcW w:w="4093" w:type="dxa"/>
          </w:tcPr>
          <w:p w:rsidR="00351980" w:rsidRPr="00DB6504" w:rsidRDefault="00A13515" w:rsidP="00A13515">
            <w:pPr>
              <w:pStyle w:val="a4"/>
              <w:spacing w:line="264" w:lineRule="auto"/>
              <w:ind w:right="57"/>
              <w:rPr>
                <w:sz w:val="28"/>
              </w:rPr>
            </w:pPr>
            <w:bookmarkStart w:id="0" w:name="_GoBack"/>
            <w:bookmarkEnd w:id="0"/>
            <w:r>
              <w:rPr>
                <w:sz w:val="28"/>
                <w:szCs w:val="28"/>
              </w:rPr>
              <w:t>5</w:t>
            </w:r>
            <w:r w:rsidR="00CC3487">
              <w:rPr>
                <w:sz w:val="28"/>
                <w:szCs w:val="28"/>
              </w:rPr>
              <w:t xml:space="preserve"> </w:t>
            </w:r>
            <w:r w:rsidR="007F0A67">
              <w:rPr>
                <w:sz w:val="28"/>
                <w:szCs w:val="28"/>
              </w:rPr>
              <w:t>апреля</w:t>
            </w:r>
            <w:r w:rsidR="00CC3487">
              <w:rPr>
                <w:sz w:val="28"/>
                <w:szCs w:val="28"/>
              </w:rPr>
              <w:t xml:space="preserve"> 20</w:t>
            </w:r>
            <w:r w:rsidR="00876BCF">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определения участников:</w:t>
            </w:r>
          </w:p>
          <w:p w:rsidR="00351980" w:rsidRPr="003E64CA" w:rsidRDefault="00351980" w:rsidP="00DB6504">
            <w:pPr>
              <w:pStyle w:val="a4"/>
              <w:spacing w:line="264" w:lineRule="auto"/>
              <w:ind w:right="57"/>
              <w:rPr>
                <w:szCs w:val="24"/>
              </w:rPr>
            </w:pPr>
          </w:p>
        </w:tc>
        <w:tc>
          <w:tcPr>
            <w:tcW w:w="4093" w:type="dxa"/>
          </w:tcPr>
          <w:p w:rsidR="00351980" w:rsidRPr="00DB6504" w:rsidRDefault="00A13515" w:rsidP="007F0A67">
            <w:pPr>
              <w:pStyle w:val="a4"/>
              <w:spacing w:line="264" w:lineRule="auto"/>
              <w:ind w:right="57"/>
              <w:rPr>
                <w:sz w:val="28"/>
              </w:rPr>
            </w:pPr>
            <w:r>
              <w:rPr>
                <w:sz w:val="28"/>
                <w:szCs w:val="28"/>
              </w:rPr>
              <w:t>7</w:t>
            </w:r>
            <w:r w:rsidR="00CC3487">
              <w:rPr>
                <w:sz w:val="28"/>
                <w:szCs w:val="28"/>
              </w:rPr>
              <w:t xml:space="preserve"> </w:t>
            </w:r>
            <w:r w:rsidR="007F0A67">
              <w:rPr>
                <w:sz w:val="28"/>
                <w:szCs w:val="28"/>
              </w:rPr>
              <w:t>апреля</w:t>
            </w:r>
            <w:r w:rsidR="00CC3487">
              <w:rPr>
                <w:sz w:val="28"/>
                <w:szCs w:val="28"/>
              </w:rPr>
              <w:t xml:space="preserve"> 20</w:t>
            </w:r>
            <w:r w:rsidR="00B14B10">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аукциона:</w:t>
            </w:r>
          </w:p>
          <w:p w:rsidR="00351980" w:rsidRPr="003E64CA" w:rsidRDefault="00351980" w:rsidP="00DB6504">
            <w:pPr>
              <w:pStyle w:val="a4"/>
              <w:spacing w:line="264" w:lineRule="auto"/>
              <w:ind w:right="57"/>
              <w:rPr>
                <w:szCs w:val="24"/>
              </w:rPr>
            </w:pPr>
          </w:p>
        </w:tc>
        <w:tc>
          <w:tcPr>
            <w:tcW w:w="4093" w:type="dxa"/>
          </w:tcPr>
          <w:p w:rsidR="00351980" w:rsidRPr="00DB6504" w:rsidRDefault="00A13515" w:rsidP="007F0A67">
            <w:pPr>
              <w:pStyle w:val="a4"/>
              <w:spacing w:line="264" w:lineRule="auto"/>
              <w:ind w:right="57"/>
              <w:rPr>
                <w:sz w:val="28"/>
              </w:rPr>
            </w:pPr>
            <w:r>
              <w:rPr>
                <w:sz w:val="28"/>
                <w:szCs w:val="28"/>
              </w:rPr>
              <w:t>9</w:t>
            </w:r>
            <w:r w:rsidR="00CC3487">
              <w:rPr>
                <w:sz w:val="28"/>
                <w:szCs w:val="28"/>
              </w:rPr>
              <w:t xml:space="preserve"> </w:t>
            </w:r>
            <w:r w:rsidR="007F0A67">
              <w:rPr>
                <w:sz w:val="28"/>
                <w:szCs w:val="28"/>
              </w:rPr>
              <w:t>апреля</w:t>
            </w:r>
            <w:r w:rsidR="00CC3487">
              <w:rPr>
                <w:sz w:val="28"/>
                <w:szCs w:val="28"/>
              </w:rPr>
              <w:t xml:space="preserve"> 20</w:t>
            </w:r>
            <w:r w:rsidR="00B14B10">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bl>
    <w:p w:rsidR="00351980" w:rsidRPr="00B438B2" w:rsidRDefault="00351980" w:rsidP="00B438B2">
      <w:pPr>
        <w:pStyle w:val="a4"/>
        <w:spacing w:line="264" w:lineRule="auto"/>
        <w:ind w:right="57" w:firstLine="720"/>
        <w:rPr>
          <w:sz w:val="28"/>
        </w:rPr>
      </w:pPr>
    </w:p>
    <w:p w:rsidR="00351980" w:rsidRPr="00DB6504" w:rsidRDefault="00351980" w:rsidP="007F0A67">
      <w:pPr>
        <w:autoSpaceDE w:val="0"/>
        <w:autoSpaceDN w:val="0"/>
        <w:adjustRightInd w:val="0"/>
        <w:rPr>
          <w:rFonts w:ascii="TimesNewRoman" w:hAnsi="TimesNewRoman"/>
        </w:rPr>
      </w:pPr>
      <w:r w:rsidRPr="00B438B2">
        <w:rPr>
          <w:sz w:val="28"/>
        </w:rPr>
        <w:br w:type="page"/>
      </w:r>
      <w:r w:rsidRPr="00DB6504">
        <w:rPr>
          <w:rFonts w:ascii="TimesNewRoman" w:hAnsi="TimesNewRoman"/>
        </w:rPr>
        <w:lastRenderedPageBreak/>
        <w:t xml:space="preserve"> </w:t>
      </w:r>
    </w:p>
    <w:p w:rsidR="00351980" w:rsidRDefault="00351980" w:rsidP="00351980">
      <w:pPr>
        <w:autoSpaceDE w:val="0"/>
        <w:autoSpaceDN w:val="0"/>
        <w:adjustRightInd w:val="0"/>
        <w:rPr>
          <w:rFonts w:ascii="TimesNewRoman" w:hAnsi="TimesNewRoman" w:cs="TimesNewRoman"/>
        </w:rPr>
      </w:pPr>
    </w:p>
    <w:p w:rsidR="007F0A67" w:rsidRPr="007F0A67" w:rsidRDefault="007F0A67" w:rsidP="007F0A67">
      <w:pPr>
        <w:numPr>
          <w:ilvl w:val="0"/>
          <w:numId w:val="1"/>
        </w:numPr>
        <w:ind w:right="57"/>
        <w:jc w:val="center"/>
        <w:rPr>
          <w:b/>
        </w:rPr>
      </w:pPr>
      <w:r w:rsidRPr="007F0A67">
        <w:rPr>
          <w:b/>
        </w:rPr>
        <w:t>Основные понятия</w:t>
      </w:r>
    </w:p>
    <w:p w:rsidR="007F0A67" w:rsidRPr="007F0A67" w:rsidRDefault="007F0A67" w:rsidP="007F0A67">
      <w:pPr>
        <w:ind w:right="57" w:firstLine="709"/>
        <w:jc w:val="both"/>
        <w:rPr>
          <w:b/>
        </w:rPr>
      </w:pPr>
    </w:p>
    <w:p w:rsidR="00003E19" w:rsidRPr="00003E19" w:rsidRDefault="00003E19" w:rsidP="00003E19">
      <w:pPr>
        <w:spacing w:line="360" w:lineRule="auto"/>
        <w:ind w:right="57" w:firstLine="709"/>
        <w:jc w:val="both"/>
        <w:rPr>
          <w:sz w:val="20"/>
          <w:szCs w:val="20"/>
        </w:rPr>
      </w:pPr>
      <w:r w:rsidRPr="00003E19">
        <w:rPr>
          <w:b/>
          <w:sz w:val="20"/>
          <w:szCs w:val="20"/>
        </w:rPr>
        <w:t>Имущество (лоты) аукциона (объекты)</w:t>
      </w:r>
      <w:r w:rsidRPr="00003E19">
        <w:rPr>
          <w:sz w:val="20"/>
          <w:szCs w:val="20"/>
        </w:rPr>
        <w:t xml:space="preserve"> – имущество, находящееся</w:t>
      </w:r>
      <w:r w:rsidRPr="00003E19">
        <w:rPr>
          <w:sz w:val="20"/>
          <w:szCs w:val="20"/>
        </w:rPr>
        <w:br/>
        <w:t>в муниципальной собственности МР «</w:t>
      </w:r>
      <w:proofErr w:type="spellStart"/>
      <w:r w:rsidRPr="00003E19">
        <w:rPr>
          <w:sz w:val="20"/>
          <w:szCs w:val="20"/>
        </w:rPr>
        <w:t>Ахвахский</w:t>
      </w:r>
      <w:proofErr w:type="spellEnd"/>
      <w:r w:rsidRPr="00003E19">
        <w:rPr>
          <w:sz w:val="20"/>
          <w:szCs w:val="20"/>
        </w:rPr>
        <w:t xml:space="preserve"> район», права на которое передается по договору купли-продажи (далее – имущество).</w:t>
      </w:r>
    </w:p>
    <w:p w:rsidR="00003E19" w:rsidRPr="00003E19" w:rsidRDefault="00003E19" w:rsidP="00003E19">
      <w:pPr>
        <w:spacing w:line="360" w:lineRule="auto"/>
        <w:ind w:right="57" w:firstLine="709"/>
        <w:jc w:val="both"/>
        <w:rPr>
          <w:sz w:val="20"/>
          <w:szCs w:val="20"/>
        </w:rPr>
      </w:pPr>
      <w:r w:rsidRPr="00003E19">
        <w:rPr>
          <w:b/>
          <w:sz w:val="20"/>
          <w:szCs w:val="20"/>
        </w:rPr>
        <w:t xml:space="preserve">Лот </w:t>
      </w:r>
      <w:r w:rsidRPr="00003E19">
        <w:rPr>
          <w:sz w:val="20"/>
          <w:szCs w:val="20"/>
        </w:rPr>
        <w:t>– имущество, являющееся предметом торгов, реализуемое в ходе проведения одной процедуры продажи (электронного аукциона).</w:t>
      </w:r>
    </w:p>
    <w:p w:rsidR="00003E19" w:rsidRPr="00003E19" w:rsidRDefault="00003E19" w:rsidP="00003E19">
      <w:pPr>
        <w:spacing w:line="360" w:lineRule="auto"/>
        <w:ind w:right="57" w:firstLine="709"/>
        <w:jc w:val="both"/>
        <w:rPr>
          <w:sz w:val="20"/>
          <w:szCs w:val="20"/>
        </w:rPr>
      </w:pPr>
      <w:r w:rsidRPr="00003E19">
        <w:rPr>
          <w:b/>
          <w:sz w:val="20"/>
          <w:szCs w:val="20"/>
        </w:rPr>
        <w:t>Предмет аукциона</w:t>
      </w:r>
      <w:r w:rsidRPr="00003E19">
        <w:rPr>
          <w:sz w:val="20"/>
          <w:szCs w:val="20"/>
        </w:rPr>
        <w:t xml:space="preserve"> – продажа Имущества (лота) аукциона.</w:t>
      </w:r>
    </w:p>
    <w:p w:rsidR="00003E19" w:rsidRPr="00003E19" w:rsidRDefault="00003E19" w:rsidP="00003E19">
      <w:pPr>
        <w:spacing w:line="360" w:lineRule="auto"/>
        <w:ind w:right="57" w:firstLine="709"/>
        <w:jc w:val="both"/>
        <w:rPr>
          <w:sz w:val="20"/>
          <w:szCs w:val="20"/>
        </w:rPr>
      </w:pPr>
      <w:r w:rsidRPr="00003E19">
        <w:rPr>
          <w:b/>
          <w:sz w:val="20"/>
          <w:szCs w:val="20"/>
        </w:rPr>
        <w:t>Цена предмета аукциона</w:t>
      </w:r>
      <w:r w:rsidRPr="00003E19">
        <w:rPr>
          <w:sz w:val="20"/>
          <w:szCs w:val="20"/>
        </w:rPr>
        <w:t xml:space="preserve"> – цена продажи Имущества (лота) аукциона.</w:t>
      </w:r>
    </w:p>
    <w:p w:rsidR="00003E19" w:rsidRPr="00003E19" w:rsidRDefault="00003E19" w:rsidP="00003E19">
      <w:pPr>
        <w:spacing w:line="360" w:lineRule="auto"/>
        <w:ind w:right="57" w:firstLine="709"/>
        <w:jc w:val="both"/>
        <w:rPr>
          <w:sz w:val="20"/>
          <w:szCs w:val="20"/>
        </w:rPr>
      </w:pPr>
      <w:r w:rsidRPr="00003E19">
        <w:rPr>
          <w:b/>
          <w:sz w:val="20"/>
          <w:szCs w:val="20"/>
        </w:rPr>
        <w:t>Шаг аукциона</w:t>
      </w:r>
      <w:r w:rsidRPr="00003E19">
        <w:rPr>
          <w:sz w:val="20"/>
          <w:szCs w:val="20"/>
        </w:rPr>
        <w:t xml:space="preserve"> – величина повышения начальной цены продажи Имущества.</w:t>
      </w:r>
    </w:p>
    <w:p w:rsidR="00003E19" w:rsidRPr="00003E19" w:rsidRDefault="00003E19" w:rsidP="00003E19">
      <w:pPr>
        <w:spacing w:line="360" w:lineRule="auto"/>
        <w:ind w:right="57" w:firstLine="709"/>
        <w:jc w:val="both"/>
        <w:rPr>
          <w:sz w:val="20"/>
          <w:szCs w:val="20"/>
        </w:rPr>
      </w:pPr>
      <w:r w:rsidRPr="00003E19">
        <w:rPr>
          <w:b/>
          <w:sz w:val="20"/>
          <w:szCs w:val="20"/>
        </w:rPr>
        <w:t>Информационное сообщение о проведен</w:t>
      </w:r>
      <w:proofErr w:type="gramStart"/>
      <w:r w:rsidRPr="00003E19">
        <w:rPr>
          <w:b/>
          <w:sz w:val="20"/>
          <w:szCs w:val="20"/>
        </w:rPr>
        <w:t>ии ау</w:t>
      </w:r>
      <w:proofErr w:type="gramEnd"/>
      <w:r w:rsidRPr="00003E19">
        <w:rPr>
          <w:b/>
          <w:sz w:val="20"/>
          <w:szCs w:val="20"/>
        </w:rPr>
        <w:t>кциона</w:t>
      </w:r>
      <w:r w:rsidRPr="00003E19">
        <w:rPr>
          <w:sz w:val="20"/>
          <w:szCs w:val="20"/>
        </w:rPr>
        <w:t xml:space="preserve"> (далее – Информационное сообщение) - комплект документов, содержащий сведения</w:t>
      </w:r>
      <w:r w:rsidRPr="00003E19">
        <w:rPr>
          <w:sz w:val="20"/>
          <w:szCs w:val="20"/>
        </w:rPr>
        <w:br/>
        <w:t>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003E19" w:rsidRPr="00003E19" w:rsidRDefault="00003E19" w:rsidP="00003E19">
      <w:pPr>
        <w:spacing w:line="360" w:lineRule="auto"/>
        <w:ind w:right="57" w:firstLine="709"/>
        <w:jc w:val="both"/>
        <w:rPr>
          <w:sz w:val="20"/>
          <w:szCs w:val="20"/>
        </w:rPr>
      </w:pPr>
      <w:r w:rsidRPr="00003E19">
        <w:rPr>
          <w:b/>
          <w:sz w:val="20"/>
          <w:szCs w:val="20"/>
        </w:rPr>
        <w:t>Продавец</w:t>
      </w:r>
      <w:r w:rsidRPr="00003E19">
        <w:rPr>
          <w:sz w:val="20"/>
          <w:szCs w:val="20"/>
        </w:rPr>
        <w:t xml:space="preserve"> – администрация МР «</w:t>
      </w:r>
      <w:proofErr w:type="spellStart"/>
      <w:r w:rsidRPr="00003E19">
        <w:rPr>
          <w:sz w:val="20"/>
          <w:szCs w:val="20"/>
        </w:rPr>
        <w:t>Ахвахский</w:t>
      </w:r>
      <w:proofErr w:type="spellEnd"/>
      <w:r w:rsidRPr="00003E19">
        <w:rPr>
          <w:sz w:val="20"/>
          <w:szCs w:val="20"/>
        </w:rPr>
        <w:t xml:space="preserve"> район».</w:t>
      </w:r>
    </w:p>
    <w:p w:rsidR="00003E19" w:rsidRPr="00003E19" w:rsidRDefault="00003E19" w:rsidP="00003E19">
      <w:pPr>
        <w:spacing w:line="360" w:lineRule="auto"/>
        <w:ind w:right="57" w:firstLine="709"/>
        <w:jc w:val="both"/>
        <w:rPr>
          <w:sz w:val="20"/>
          <w:szCs w:val="20"/>
        </w:rPr>
      </w:pPr>
      <w:proofErr w:type="gramStart"/>
      <w:r w:rsidRPr="00003E19">
        <w:rPr>
          <w:b/>
          <w:sz w:val="20"/>
          <w:szCs w:val="20"/>
        </w:rPr>
        <w:t>Организатор</w:t>
      </w:r>
      <w:r w:rsidRPr="00003E19">
        <w:rPr>
          <w:sz w:val="20"/>
          <w:szCs w:val="20"/>
        </w:rPr>
        <w:t xml:space="preserve">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автотранспортных средств в электронной форме, зарегистрированных на территории Российской Федерации, владеющих сайтом</w:t>
      </w:r>
      <w:r w:rsidRPr="00003E19">
        <w:rPr>
          <w:sz w:val="20"/>
          <w:szCs w:val="20"/>
        </w:rPr>
        <w:br/>
        <w:t>в информационно-телекоммуникационной сети «Интернет».</w:t>
      </w:r>
      <w:proofErr w:type="gramEnd"/>
    </w:p>
    <w:p w:rsidR="00003E19" w:rsidRPr="00003E19" w:rsidRDefault="00003E19" w:rsidP="00003E19">
      <w:pPr>
        <w:spacing w:line="360" w:lineRule="auto"/>
        <w:ind w:right="57" w:firstLine="709"/>
        <w:jc w:val="both"/>
        <w:rPr>
          <w:sz w:val="20"/>
          <w:szCs w:val="20"/>
        </w:rPr>
      </w:pPr>
      <w:r w:rsidRPr="00003E19">
        <w:rPr>
          <w:b/>
          <w:sz w:val="20"/>
          <w:szCs w:val="20"/>
        </w:rPr>
        <w:t xml:space="preserve">Заявка </w:t>
      </w:r>
      <w:r w:rsidRPr="00003E19">
        <w:rPr>
          <w:sz w:val="20"/>
          <w:szCs w:val="20"/>
        </w:rPr>
        <w:t>– комплект документов, представленный претендентом в срок</w:t>
      </w:r>
      <w:r w:rsidRPr="00003E19">
        <w:rPr>
          <w:sz w:val="20"/>
          <w:szCs w:val="20"/>
        </w:rPr>
        <w:br/>
        <w:t xml:space="preserve">и по форме, который установлен в Информационном сообщении. </w:t>
      </w:r>
    </w:p>
    <w:p w:rsidR="00003E19" w:rsidRPr="00003E19" w:rsidRDefault="00003E19" w:rsidP="00003E19">
      <w:pPr>
        <w:spacing w:line="360" w:lineRule="auto"/>
        <w:ind w:right="57" w:firstLine="709"/>
        <w:jc w:val="both"/>
        <w:rPr>
          <w:sz w:val="20"/>
          <w:szCs w:val="20"/>
        </w:rPr>
      </w:pPr>
      <w:r w:rsidRPr="00003E19">
        <w:rPr>
          <w:b/>
          <w:sz w:val="20"/>
          <w:szCs w:val="20"/>
        </w:rPr>
        <w:t>Аукционная комиссия</w:t>
      </w:r>
      <w:r w:rsidRPr="00003E19">
        <w:rPr>
          <w:sz w:val="20"/>
          <w:szCs w:val="20"/>
        </w:rPr>
        <w:t xml:space="preserve"> – комиссия по проведению аукциона, формируемая Уполномоченным органом.</w:t>
      </w:r>
    </w:p>
    <w:p w:rsidR="00003E19" w:rsidRPr="00003E19" w:rsidRDefault="00003E19" w:rsidP="00003E19">
      <w:pPr>
        <w:spacing w:line="360" w:lineRule="auto"/>
        <w:ind w:firstLine="709"/>
        <w:jc w:val="both"/>
        <w:rPr>
          <w:rFonts w:eastAsia="Calibri"/>
          <w:sz w:val="20"/>
          <w:szCs w:val="20"/>
        </w:rPr>
      </w:pPr>
      <w:r w:rsidRPr="00003E19">
        <w:rPr>
          <w:rFonts w:eastAsia="Calibri"/>
          <w:b/>
          <w:sz w:val="20"/>
          <w:szCs w:val="20"/>
        </w:rPr>
        <w:t xml:space="preserve">Претендент </w:t>
      </w:r>
      <w:r w:rsidRPr="00003E19">
        <w:rPr>
          <w:rFonts w:eastAsia="Calibri"/>
          <w:sz w:val="20"/>
          <w:szCs w:val="20"/>
        </w:rPr>
        <w:t>– юридическое лицо, физическое лицо или физическое лицо</w:t>
      </w:r>
      <w:r w:rsidRPr="00003E19">
        <w:rPr>
          <w:rFonts w:eastAsia="Calibri"/>
          <w:sz w:val="20"/>
          <w:szCs w:val="20"/>
        </w:rPr>
        <w:br/>
        <w:t>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аукционе.</w:t>
      </w:r>
    </w:p>
    <w:p w:rsidR="00003E19" w:rsidRPr="00003E19" w:rsidRDefault="00003E19" w:rsidP="00003E19">
      <w:pPr>
        <w:spacing w:line="360" w:lineRule="auto"/>
        <w:ind w:firstLine="709"/>
        <w:jc w:val="both"/>
        <w:rPr>
          <w:rFonts w:eastAsia="Calibri"/>
          <w:sz w:val="20"/>
          <w:szCs w:val="20"/>
        </w:rPr>
      </w:pPr>
      <w:r w:rsidRPr="00003E19">
        <w:rPr>
          <w:rFonts w:eastAsia="Calibri"/>
          <w:b/>
          <w:sz w:val="20"/>
          <w:szCs w:val="20"/>
        </w:rPr>
        <w:t xml:space="preserve">Участник </w:t>
      </w:r>
      <w:r w:rsidRPr="00003E19">
        <w:rPr>
          <w:rFonts w:eastAsia="Calibri"/>
          <w:sz w:val="20"/>
          <w:szCs w:val="20"/>
        </w:rPr>
        <w:t>– юридическое лицо, физическое лицо или физическое лицо</w:t>
      </w:r>
      <w:r w:rsidRPr="00003E19">
        <w:rPr>
          <w:rFonts w:eastAsia="Calibri"/>
          <w:sz w:val="20"/>
          <w:szCs w:val="20"/>
        </w:rPr>
        <w:br/>
        <w:t>в качестве индивидуального предпринимателя, предоставившее Организатору заявку на участие в продаже автотранспортных средств и допущенное</w:t>
      </w:r>
      <w:r w:rsidRPr="00003E19">
        <w:rPr>
          <w:rFonts w:eastAsia="Calibri"/>
          <w:sz w:val="20"/>
          <w:szCs w:val="20"/>
        </w:rPr>
        <w:br/>
        <w:t>в установленном порядке Продавцом для участия в продаже.</w:t>
      </w:r>
    </w:p>
    <w:p w:rsidR="00003E19" w:rsidRPr="00003E19" w:rsidRDefault="00003E19" w:rsidP="00003E19">
      <w:pPr>
        <w:spacing w:line="360" w:lineRule="auto"/>
        <w:ind w:firstLine="709"/>
        <w:jc w:val="both"/>
        <w:rPr>
          <w:rFonts w:eastAsia="Calibri"/>
          <w:sz w:val="20"/>
          <w:szCs w:val="20"/>
        </w:rPr>
      </w:pPr>
      <w:r w:rsidRPr="00003E19">
        <w:rPr>
          <w:rFonts w:eastAsia="Calibri"/>
          <w:b/>
          <w:sz w:val="20"/>
          <w:szCs w:val="20"/>
        </w:rPr>
        <w:t>Победитель</w:t>
      </w:r>
      <w:r w:rsidRPr="00003E19">
        <w:rPr>
          <w:rFonts w:eastAsia="Calibri"/>
          <w:sz w:val="20"/>
          <w:szCs w:val="20"/>
        </w:rPr>
        <w:t xml:space="preserve"> – участник продажи, предложивший наиболее высокую цену</w:t>
      </w:r>
      <w:r w:rsidRPr="00003E19">
        <w:rPr>
          <w:rFonts w:eastAsia="Calibri"/>
          <w:sz w:val="20"/>
          <w:szCs w:val="20"/>
        </w:rPr>
        <w:br/>
        <w:t>за имущество на аукционе и определенный, в установленном законодательстве Российской Федерации порядке, для заключения договора купли-продажи</w:t>
      </w:r>
      <w:r w:rsidRPr="00003E19">
        <w:rPr>
          <w:rFonts w:eastAsia="Calibri"/>
          <w:sz w:val="20"/>
          <w:szCs w:val="20"/>
        </w:rPr>
        <w:br/>
        <w:t>с Продавцом по результатам продажи в электронной форме.</w:t>
      </w:r>
    </w:p>
    <w:p w:rsidR="00003E19" w:rsidRPr="00003E19" w:rsidRDefault="00003E19" w:rsidP="00003E19">
      <w:pPr>
        <w:spacing w:line="360" w:lineRule="auto"/>
        <w:ind w:right="57" w:firstLine="851"/>
        <w:jc w:val="both"/>
        <w:rPr>
          <w:sz w:val="20"/>
          <w:szCs w:val="20"/>
        </w:rPr>
      </w:pPr>
      <w:r w:rsidRPr="00003E19">
        <w:rPr>
          <w:b/>
          <w:sz w:val="20"/>
          <w:szCs w:val="20"/>
        </w:rPr>
        <w:t>Открытая часть электронной площадки</w:t>
      </w:r>
      <w:r w:rsidRPr="00003E19">
        <w:rPr>
          <w:sz w:val="20"/>
          <w:szCs w:val="20"/>
        </w:rPr>
        <w:t xml:space="preserve"> – раздел электронной площадки, находящийся в открытом доступе, не требующий регистрации</w:t>
      </w:r>
      <w:r w:rsidRPr="00003E19">
        <w:rPr>
          <w:sz w:val="20"/>
          <w:szCs w:val="20"/>
        </w:rPr>
        <w:br/>
        <w:t>на электронной площадке для работы в нём.</w:t>
      </w:r>
    </w:p>
    <w:p w:rsidR="00003E19" w:rsidRPr="00003E19" w:rsidRDefault="00003E19" w:rsidP="00003E19">
      <w:pPr>
        <w:spacing w:line="360" w:lineRule="auto"/>
        <w:ind w:right="57" w:firstLine="851"/>
        <w:jc w:val="both"/>
        <w:rPr>
          <w:sz w:val="20"/>
          <w:szCs w:val="20"/>
        </w:rPr>
      </w:pPr>
      <w:r w:rsidRPr="00003E19">
        <w:rPr>
          <w:b/>
          <w:sz w:val="20"/>
          <w:szCs w:val="20"/>
        </w:rPr>
        <w:lastRenderedPageBreak/>
        <w:t>Закрытая часть электронной площадки</w:t>
      </w:r>
      <w:r w:rsidRPr="00003E19">
        <w:rPr>
          <w:sz w:val="20"/>
          <w:szCs w:val="20"/>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w:t>
      </w:r>
      <w:r w:rsidRPr="00003E19">
        <w:rPr>
          <w:sz w:val="20"/>
          <w:szCs w:val="20"/>
        </w:rPr>
        <w:br/>
        <w:t>к информации и выполнять определенные действия.</w:t>
      </w:r>
    </w:p>
    <w:p w:rsidR="00003E19" w:rsidRPr="00003E19" w:rsidRDefault="00003E19" w:rsidP="00003E19">
      <w:pPr>
        <w:spacing w:line="360" w:lineRule="auto"/>
        <w:ind w:right="57" w:firstLine="851"/>
        <w:jc w:val="both"/>
        <w:rPr>
          <w:sz w:val="20"/>
          <w:szCs w:val="20"/>
        </w:rPr>
      </w:pPr>
      <w:r w:rsidRPr="00003E19">
        <w:rPr>
          <w:b/>
          <w:sz w:val="20"/>
          <w:szCs w:val="20"/>
        </w:rPr>
        <w:t>Электронная подпись</w:t>
      </w:r>
      <w:r w:rsidRPr="00003E19">
        <w:rPr>
          <w:sz w:val="20"/>
          <w:szCs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03E19" w:rsidRPr="00003E19" w:rsidRDefault="00003E19" w:rsidP="00003E19">
      <w:pPr>
        <w:spacing w:line="360" w:lineRule="auto"/>
        <w:ind w:right="57" w:firstLine="851"/>
        <w:jc w:val="both"/>
        <w:rPr>
          <w:sz w:val="20"/>
          <w:szCs w:val="20"/>
        </w:rPr>
      </w:pPr>
      <w:r w:rsidRPr="00003E19">
        <w:rPr>
          <w:b/>
          <w:sz w:val="20"/>
          <w:szCs w:val="20"/>
        </w:rPr>
        <w:t>Электронный документ</w:t>
      </w:r>
      <w:r w:rsidRPr="00003E19">
        <w:rPr>
          <w:sz w:val="20"/>
          <w:szCs w:val="2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w:t>
      </w:r>
      <w:r w:rsidRPr="00003E19">
        <w:rPr>
          <w:sz w:val="20"/>
          <w:szCs w:val="20"/>
        </w:rPr>
        <w:br/>
        <w:t>в информационных системах.</w:t>
      </w:r>
    </w:p>
    <w:p w:rsidR="00003E19" w:rsidRPr="00003E19" w:rsidRDefault="00003E19" w:rsidP="00003E19">
      <w:pPr>
        <w:spacing w:line="360" w:lineRule="auto"/>
        <w:ind w:right="57" w:firstLine="851"/>
        <w:jc w:val="both"/>
        <w:rPr>
          <w:sz w:val="20"/>
          <w:szCs w:val="20"/>
        </w:rPr>
      </w:pPr>
      <w:r w:rsidRPr="00003E19">
        <w:rPr>
          <w:b/>
          <w:sz w:val="20"/>
          <w:szCs w:val="20"/>
        </w:rPr>
        <w:t>Электронный образ документа</w:t>
      </w:r>
      <w:r w:rsidRPr="00003E19">
        <w:rPr>
          <w:sz w:val="20"/>
          <w:szCs w:val="20"/>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003E19" w:rsidRPr="00003E19" w:rsidRDefault="00003E19" w:rsidP="00003E19">
      <w:pPr>
        <w:spacing w:line="360" w:lineRule="auto"/>
        <w:ind w:right="57" w:firstLine="851"/>
        <w:jc w:val="both"/>
        <w:rPr>
          <w:sz w:val="20"/>
          <w:szCs w:val="20"/>
        </w:rPr>
      </w:pPr>
      <w:r w:rsidRPr="00003E19">
        <w:rPr>
          <w:b/>
          <w:sz w:val="20"/>
          <w:szCs w:val="20"/>
        </w:rPr>
        <w:t>Электронное сообщение (электронное уведомление)</w:t>
      </w:r>
      <w:r w:rsidRPr="00003E19">
        <w:rPr>
          <w:sz w:val="20"/>
          <w:szCs w:val="20"/>
        </w:rPr>
        <w:t xml:space="preserve"> – информация, направляемая пользователями электронной площадки друг другу в процессе работы на электронной площадке.</w:t>
      </w:r>
    </w:p>
    <w:p w:rsidR="00003E19" w:rsidRPr="00003E19" w:rsidRDefault="00003E19" w:rsidP="00003E19">
      <w:pPr>
        <w:spacing w:line="360" w:lineRule="auto"/>
        <w:ind w:right="57" w:firstLine="851"/>
        <w:jc w:val="both"/>
        <w:rPr>
          <w:sz w:val="20"/>
          <w:szCs w:val="20"/>
        </w:rPr>
      </w:pPr>
      <w:r w:rsidRPr="00003E19">
        <w:rPr>
          <w:b/>
          <w:sz w:val="20"/>
          <w:szCs w:val="20"/>
        </w:rPr>
        <w:t>Электронный журнал</w:t>
      </w:r>
      <w:r w:rsidRPr="00003E19">
        <w:rPr>
          <w:sz w:val="20"/>
          <w:szCs w:val="20"/>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03E19" w:rsidRPr="00003E19" w:rsidRDefault="00003E19" w:rsidP="00003E19">
      <w:pPr>
        <w:spacing w:line="360" w:lineRule="auto"/>
        <w:ind w:right="57" w:firstLine="851"/>
        <w:jc w:val="both"/>
        <w:rPr>
          <w:sz w:val="20"/>
          <w:szCs w:val="20"/>
        </w:rPr>
      </w:pPr>
      <w:r w:rsidRPr="00003E19">
        <w:rPr>
          <w:b/>
          <w:sz w:val="20"/>
          <w:szCs w:val="20"/>
        </w:rPr>
        <w:t>«Личный кабинет»</w:t>
      </w:r>
      <w:r w:rsidRPr="00003E19">
        <w:rPr>
          <w:sz w:val="20"/>
          <w:szCs w:val="20"/>
        </w:rPr>
        <w:t xml:space="preserve"> – персональный рабочий раздел на электронной площадке, доступ к которому может иметь только зарегистрированное</w:t>
      </w:r>
      <w:r w:rsidRPr="00003E19">
        <w:rPr>
          <w:sz w:val="20"/>
          <w:szCs w:val="20"/>
        </w:rPr>
        <w:br/>
        <w:t>на электронной площадке лицо путем ввода через интерфейс сайта идентифицирующих данных (имени пользователя и пароля).</w:t>
      </w:r>
    </w:p>
    <w:p w:rsidR="00003E19" w:rsidRPr="00003E19" w:rsidRDefault="00003E19" w:rsidP="00003E19">
      <w:pPr>
        <w:spacing w:line="360" w:lineRule="auto"/>
        <w:ind w:right="57" w:firstLine="720"/>
        <w:jc w:val="both"/>
        <w:rPr>
          <w:sz w:val="20"/>
          <w:szCs w:val="20"/>
        </w:rPr>
      </w:pPr>
      <w:r w:rsidRPr="00003E19">
        <w:rPr>
          <w:b/>
          <w:sz w:val="20"/>
          <w:szCs w:val="20"/>
        </w:rPr>
        <w:t>Официальные сайты по продаже имущества</w:t>
      </w:r>
      <w:r w:rsidRPr="00003E19">
        <w:rPr>
          <w:sz w:val="20"/>
          <w:szCs w:val="20"/>
        </w:rPr>
        <w:t xml:space="preserve"> - официальный сайт Российской Федерации для размещения информации о проведении торгов в сети «Интернет» www.torgi.gov.ru, сайт Организатора в сети «Интернет» (электронной площадки), официальный сайт Продавца в сети «Интернет».</w:t>
      </w:r>
    </w:p>
    <w:p w:rsidR="00003E19" w:rsidRPr="00003E19" w:rsidRDefault="00003E19" w:rsidP="00003E19">
      <w:pPr>
        <w:ind w:right="57"/>
        <w:rPr>
          <w:b/>
          <w:sz w:val="20"/>
          <w:szCs w:val="20"/>
        </w:rPr>
      </w:pPr>
    </w:p>
    <w:p w:rsidR="00003E19" w:rsidRPr="00003E19" w:rsidRDefault="00003E19" w:rsidP="00003E19">
      <w:pPr>
        <w:ind w:right="57" w:firstLine="720"/>
        <w:jc w:val="center"/>
        <w:rPr>
          <w:b/>
          <w:sz w:val="20"/>
          <w:szCs w:val="20"/>
        </w:rPr>
      </w:pPr>
      <w:r w:rsidRPr="00003E19">
        <w:rPr>
          <w:b/>
          <w:sz w:val="20"/>
          <w:szCs w:val="20"/>
        </w:rPr>
        <w:t>2. Правовое регулирование</w:t>
      </w:r>
    </w:p>
    <w:p w:rsidR="00003E19" w:rsidRPr="00003E19" w:rsidRDefault="00003E19" w:rsidP="00003E19">
      <w:pPr>
        <w:ind w:right="57" w:firstLine="709"/>
        <w:jc w:val="both"/>
        <w:rPr>
          <w:sz w:val="20"/>
          <w:szCs w:val="20"/>
        </w:rPr>
      </w:pPr>
    </w:p>
    <w:p w:rsidR="00003E19" w:rsidRPr="00003E19" w:rsidRDefault="00003E19" w:rsidP="00003E19">
      <w:pPr>
        <w:spacing w:line="360" w:lineRule="auto"/>
        <w:ind w:right="57" w:firstLine="709"/>
        <w:jc w:val="both"/>
        <w:rPr>
          <w:sz w:val="20"/>
          <w:szCs w:val="20"/>
        </w:rPr>
      </w:pPr>
      <w:r w:rsidRPr="00003E19">
        <w:rPr>
          <w:sz w:val="20"/>
          <w:szCs w:val="20"/>
        </w:rPr>
        <w:t xml:space="preserve">Аукцион проводится в соответствии </w:t>
      </w:r>
      <w:proofErr w:type="gramStart"/>
      <w:r w:rsidRPr="00003E19">
        <w:rPr>
          <w:sz w:val="20"/>
          <w:szCs w:val="20"/>
        </w:rPr>
        <w:t>с</w:t>
      </w:r>
      <w:proofErr w:type="gramEnd"/>
      <w:r w:rsidRPr="00003E19">
        <w:rPr>
          <w:sz w:val="20"/>
          <w:szCs w:val="20"/>
        </w:rPr>
        <w:t>:</w:t>
      </w:r>
    </w:p>
    <w:p w:rsidR="00003E19" w:rsidRPr="00003E19" w:rsidRDefault="00003E19" w:rsidP="00003E19">
      <w:pPr>
        <w:spacing w:line="360" w:lineRule="auto"/>
        <w:ind w:right="57" w:firstLine="709"/>
        <w:jc w:val="both"/>
        <w:rPr>
          <w:sz w:val="20"/>
          <w:szCs w:val="20"/>
        </w:rPr>
      </w:pPr>
      <w:r w:rsidRPr="00003E19">
        <w:rPr>
          <w:sz w:val="20"/>
          <w:szCs w:val="20"/>
        </w:rPr>
        <w:t>- Гражданским кодексом Российской Федерации;</w:t>
      </w:r>
    </w:p>
    <w:p w:rsidR="00003E19" w:rsidRPr="00003E19" w:rsidRDefault="00003E19" w:rsidP="00003E19">
      <w:pPr>
        <w:spacing w:line="360" w:lineRule="auto"/>
        <w:ind w:right="57" w:firstLine="709"/>
        <w:jc w:val="both"/>
        <w:rPr>
          <w:sz w:val="20"/>
          <w:szCs w:val="20"/>
        </w:rPr>
      </w:pPr>
      <w:r w:rsidRPr="00003E19">
        <w:rPr>
          <w:sz w:val="20"/>
          <w:szCs w:val="20"/>
        </w:rPr>
        <w:t>- Федеральным законом от 21 декабря 2001 г. № 178-ФЗ «О приватизации государственного и муниципального имущества»;</w:t>
      </w:r>
    </w:p>
    <w:p w:rsidR="00003E19" w:rsidRPr="00003E19" w:rsidRDefault="00003E19" w:rsidP="00003E19">
      <w:pPr>
        <w:spacing w:line="360" w:lineRule="auto"/>
        <w:ind w:right="57" w:firstLine="709"/>
        <w:jc w:val="both"/>
        <w:rPr>
          <w:sz w:val="20"/>
          <w:szCs w:val="20"/>
        </w:rPr>
      </w:pPr>
      <w:r w:rsidRPr="00003E19">
        <w:rPr>
          <w:sz w:val="20"/>
          <w:szCs w:val="20"/>
        </w:rPr>
        <w:t>- постановлением Правительства Российской Федерации от 27 августа</w:t>
      </w:r>
      <w:r w:rsidRPr="00003E19">
        <w:rPr>
          <w:sz w:val="20"/>
          <w:szCs w:val="20"/>
        </w:rPr>
        <w:br/>
        <w:t>2012 г. № 860 «Об организации и проведении продажи государственного или муниципального имущества в электронной форме»;</w:t>
      </w:r>
    </w:p>
    <w:p w:rsidR="00003E19" w:rsidRPr="00003E19" w:rsidRDefault="00003E19" w:rsidP="00003E19">
      <w:pPr>
        <w:spacing w:line="360" w:lineRule="auto"/>
        <w:ind w:right="57" w:firstLine="709"/>
        <w:jc w:val="both"/>
        <w:rPr>
          <w:sz w:val="20"/>
          <w:szCs w:val="20"/>
        </w:rPr>
      </w:pPr>
      <w:r w:rsidRPr="00003E19">
        <w:rPr>
          <w:sz w:val="20"/>
          <w:szCs w:val="20"/>
        </w:rPr>
        <w:t>-решениями Собрания депутатов МР «</w:t>
      </w:r>
      <w:proofErr w:type="spellStart"/>
      <w:r w:rsidRPr="00003E19">
        <w:rPr>
          <w:sz w:val="20"/>
          <w:szCs w:val="20"/>
        </w:rPr>
        <w:t>Ахвахский</w:t>
      </w:r>
      <w:proofErr w:type="spellEnd"/>
      <w:r w:rsidRPr="00003E19">
        <w:rPr>
          <w:sz w:val="20"/>
          <w:szCs w:val="20"/>
        </w:rPr>
        <w:t xml:space="preserve"> район»  в области  приватизации;</w:t>
      </w:r>
    </w:p>
    <w:p w:rsidR="00003E19" w:rsidRPr="00003E19" w:rsidRDefault="00003E19" w:rsidP="00003E19">
      <w:pPr>
        <w:spacing w:line="360" w:lineRule="auto"/>
        <w:ind w:right="57" w:firstLine="709"/>
        <w:jc w:val="both"/>
        <w:rPr>
          <w:sz w:val="20"/>
          <w:szCs w:val="20"/>
        </w:rPr>
      </w:pPr>
      <w:r w:rsidRPr="00003E19">
        <w:rPr>
          <w:sz w:val="20"/>
          <w:szCs w:val="20"/>
        </w:rPr>
        <w:t>-постановлениями, распоряжениями администрации МР «</w:t>
      </w:r>
      <w:proofErr w:type="spellStart"/>
      <w:r w:rsidRPr="00003E19">
        <w:rPr>
          <w:sz w:val="20"/>
          <w:szCs w:val="20"/>
        </w:rPr>
        <w:t>Ахвахский</w:t>
      </w:r>
      <w:proofErr w:type="spellEnd"/>
      <w:r w:rsidRPr="00003E19">
        <w:rPr>
          <w:sz w:val="20"/>
          <w:szCs w:val="20"/>
        </w:rPr>
        <w:t xml:space="preserve"> район» в области приватизации;</w:t>
      </w:r>
    </w:p>
    <w:p w:rsidR="00003E19" w:rsidRPr="00003E19" w:rsidRDefault="00003E19" w:rsidP="00003E19">
      <w:pPr>
        <w:spacing w:line="360" w:lineRule="auto"/>
        <w:ind w:right="57" w:firstLine="709"/>
        <w:jc w:val="both"/>
        <w:rPr>
          <w:sz w:val="20"/>
          <w:szCs w:val="20"/>
        </w:rPr>
      </w:pPr>
      <w:r w:rsidRPr="00003E19">
        <w:rPr>
          <w:sz w:val="20"/>
          <w:szCs w:val="20"/>
        </w:rPr>
        <w:t>- иными нормативными правовыми актами Российской Федерации.</w:t>
      </w:r>
    </w:p>
    <w:p w:rsidR="00003E19" w:rsidRPr="00003E19" w:rsidRDefault="00003E19" w:rsidP="00003E19">
      <w:pPr>
        <w:spacing w:line="360" w:lineRule="auto"/>
        <w:ind w:right="57" w:firstLine="709"/>
        <w:jc w:val="both"/>
        <w:rPr>
          <w:sz w:val="20"/>
          <w:szCs w:val="20"/>
        </w:rPr>
      </w:pPr>
    </w:p>
    <w:p w:rsidR="00003E19" w:rsidRPr="00003E19" w:rsidRDefault="00003E19" w:rsidP="00003E19">
      <w:pPr>
        <w:ind w:right="57" w:firstLine="709"/>
        <w:jc w:val="both"/>
        <w:rPr>
          <w:sz w:val="20"/>
          <w:szCs w:val="20"/>
        </w:rPr>
      </w:pPr>
    </w:p>
    <w:p w:rsidR="00003E19" w:rsidRPr="00003E19" w:rsidRDefault="00003E19" w:rsidP="00003E19">
      <w:pPr>
        <w:numPr>
          <w:ilvl w:val="0"/>
          <w:numId w:val="2"/>
        </w:numPr>
        <w:ind w:right="57"/>
        <w:jc w:val="center"/>
        <w:rPr>
          <w:b/>
          <w:sz w:val="20"/>
          <w:szCs w:val="20"/>
        </w:rPr>
      </w:pPr>
      <w:r w:rsidRPr="00003E19">
        <w:rPr>
          <w:b/>
          <w:sz w:val="20"/>
          <w:szCs w:val="20"/>
        </w:rPr>
        <w:t>Сведения об аукционе</w:t>
      </w:r>
    </w:p>
    <w:p w:rsidR="00003E19" w:rsidRPr="00003E19" w:rsidRDefault="00003E19" w:rsidP="00003E19">
      <w:pPr>
        <w:tabs>
          <w:tab w:val="left" w:pos="0"/>
        </w:tabs>
        <w:ind w:right="57" w:firstLine="709"/>
        <w:jc w:val="both"/>
        <w:rPr>
          <w:b/>
          <w:iCs/>
          <w:sz w:val="20"/>
          <w:szCs w:val="20"/>
        </w:rPr>
      </w:pPr>
    </w:p>
    <w:p w:rsidR="00003E19" w:rsidRPr="00003E19" w:rsidRDefault="00003E19" w:rsidP="00003E19">
      <w:pPr>
        <w:tabs>
          <w:tab w:val="left" w:pos="0"/>
        </w:tabs>
        <w:spacing w:line="360" w:lineRule="auto"/>
        <w:ind w:right="57" w:firstLine="709"/>
        <w:jc w:val="both"/>
        <w:rPr>
          <w:sz w:val="20"/>
          <w:szCs w:val="20"/>
        </w:rPr>
      </w:pPr>
      <w:r w:rsidRPr="00003E19">
        <w:rPr>
          <w:b/>
          <w:iCs/>
          <w:sz w:val="20"/>
          <w:szCs w:val="20"/>
        </w:rPr>
        <w:t>3.1.</w:t>
      </w:r>
      <w:r w:rsidRPr="00003E19">
        <w:rPr>
          <w:sz w:val="20"/>
          <w:szCs w:val="20"/>
        </w:rPr>
        <w:t xml:space="preserve"> </w:t>
      </w:r>
      <w:r w:rsidRPr="00003E19">
        <w:rPr>
          <w:b/>
          <w:sz w:val="20"/>
          <w:szCs w:val="20"/>
        </w:rPr>
        <w:t>Основание проведения торгов – решение Собрания депутатов МР «</w:t>
      </w:r>
      <w:proofErr w:type="spellStart"/>
      <w:r w:rsidRPr="00003E19">
        <w:rPr>
          <w:b/>
          <w:sz w:val="20"/>
          <w:szCs w:val="20"/>
        </w:rPr>
        <w:t>Ахвахский</w:t>
      </w:r>
      <w:proofErr w:type="spellEnd"/>
      <w:r w:rsidRPr="00003E19">
        <w:rPr>
          <w:b/>
          <w:sz w:val="20"/>
          <w:szCs w:val="20"/>
        </w:rPr>
        <w:t xml:space="preserve"> район» №1-98 от 27.12.2018г. «Об утверждении Прогнозного плана (программы) приватизации муниципального имущества МР «</w:t>
      </w:r>
      <w:proofErr w:type="spellStart"/>
      <w:r w:rsidRPr="00003E19">
        <w:rPr>
          <w:b/>
          <w:sz w:val="20"/>
          <w:szCs w:val="20"/>
        </w:rPr>
        <w:t>Ахвахский</w:t>
      </w:r>
      <w:proofErr w:type="spellEnd"/>
      <w:r w:rsidRPr="00003E19">
        <w:rPr>
          <w:b/>
          <w:sz w:val="20"/>
          <w:szCs w:val="20"/>
        </w:rPr>
        <w:t xml:space="preserve"> район» на 2019-2021гг», распоряжение   </w:t>
      </w:r>
      <w:r w:rsidRPr="00003E19">
        <w:rPr>
          <w:sz w:val="20"/>
          <w:szCs w:val="20"/>
        </w:rPr>
        <w:t>администрации МР «</w:t>
      </w:r>
      <w:proofErr w:type="spellStart"/>
      <w:r w:rsidRPr="00003E19">
        <w:rPr>
          <w:sz w:val="20"/>
          <w:szCs w:val="20"/>
        </w:rPr>
        <w:t>Ахвахский</w:t>
      </w:r>
      <w:proofErr w:type="spellEnd"/>
      <w:r w:rsidRPr="00003E19">
        <w:rPr>
          <w:sz w:val="20"/>
          <w:szCs w:val="20"/>
        </w:rPr>
        <w:t xml:space="preserve"> район» «О проведен</w:t>
      </w:r>
      <w:proofErr w:type="gramStart"/>
      <w:r w:rsidRPr="00003E19">
        <w:rPr>
          <w:sz w:val="20"/>
          <w:szCs w:val="20"/>
        </w:rPr>
        <w:t>ии ау</w:t>
      </w:r>
      <w:proofErr w:type="gramEnd"/>
      <w:r w:rsidRPr="00003E19">
        <w:rPr>
          <w:sz w:val="20"/>
          <w:szCs w:val="20"/>
        </w:rPr>
        <w:t xml:space="preserve">кциона в электронной форме по продаже автотранспортного средства» от </w:t>
      </w:r>
      <w:r w:rsidRPr="00003E19">
        <w:rPr>
          <w:b/>
          <w:sz w:val="20"/>
          <w:szCs w:val="20"/>
          <w:u w:val="single"/>
        </w:rPr>
        <w:t>09.03.2021г. №21</w:t>
      </w:r>
    </w:p>
    <w:p w:rsidR="00003E19" w:rsidRPr="00003E19" w:rsidRDefault="00003E19" w:rsidP="00003E19">
      <w:pPr>
        <w:tabs>
          <w:tab w:val="left" w:pos="0"/>
        </w:tabs>
        <w:spacing w:line="360" w:lineRule="auto"/>
        <w:ind w:firstLine="709"/>
        <w:jc w:val="both"/>
        <w:rPr>
          <w:sz w:val="20"/>
          <w:szCs w:val="20"/>
        </w:rPr>
      </w:pPr>
      <w:r w:rsidRPr="00003E19">
        <w:rPr>
          <w:b/>
          <w:sz w:val="20"/>
          <w:szCs w:val="20"/>
        </w:rPr>
        <w:t xml:space="preserve">3.2. Собственник выставляемого на торги имущества – </w:t>
      </w:r>
      <w:r w:rsidRPr="00003E19">
        <w:rPr>
          <w:sz w:val="20"/>
          <w:szCs w:val="20"/>
        </w:rPr>
        <w:t>МР «</w:t>
      </w:r>
      <w:proofErr w:type="spellStart"/>
      <w:r w:rsidRPr="00003E19">
        <w:rPr>
          <w:sz w:val="20"/>
          <w:szCs w:val="20"/>
        </w:rPr>
        <w:t>Ахвахский</w:t>
      </w:r>
      <w:proofErr w:type="spellEnd"/>
      <w:r w:rsidRPr="00003E19">
        <w:rPr>
          <w:sz w:val="20"/>
          <w:szCs w:val="20"/>
        </w:rPr>
        <w:t xml:space="preserve"> район».</w:t>
      </w:r>
    </w:p>
    <w:p w:rsidR="00003E19" w:rsidRPr="00003E19" w:rsidRDefault="00003E19" w:rsidP="00003E19">
      <w:pPr>
        <w:tabs>
          <w:tab w:val="left" w:pos="0"/>
        </w:tabs>
        <w:spacing w:line="360" w:lineRule="auto"/>
        <w:ind w:firstLine="709"/>
        <w:jc w:val="both"/>
        <w:rPr>
          <w:b/>
          <w:sz w:val="20"/>
          <w:szCs w:val="20"/>
        </w:rPr>
      </w:pPr>
      <w:r w:rsidRPr="00003E19">
        <w:rPr>
          <w:b/>
          <w:sz w:val="20"/>
          <w:szCs w:val="20"/>
        </w:rPr>
        <w:t>3.3. Организатор торгов:</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Наименование – АО «Агентство по государственному заказу Республики Татарстан».</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Адрес – 420021, Республика Татарстан, г. Казань, ул. Московская, д. 55.</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Сайт – sale.zakazrf.ru.</w:t>
      </w:r>
    </w:p>
    <w:p w:rsidR="00003E19" w:rsidRPr="00003E19" w:rsidRDefault="00003E19" w:rsidP="00003E19">
      <w:pPr>
        <w:tabs>
          <w:tab w:val="left" w:pos="0"/>
          <w:tab w:val="left" w:pos="284"/>
        </w:tabs>
        <w:spacing w:line="360" w:lineRule="auto"/>
        <w:ind w:firstLine="709"/>
        <w:jc w:val="both"/>
        <w:rPr>
          <w:b/>
          <w:bCs/>
          <w:iCs/>
          <w:sz w:val="20"/>
          <w:szCs w:val="20"/>
        </w:rPr>
      </w:pPr>
      <w:r w:rsidRPr="00003E19">
        <w:rPr>
          <w:b/>
          <w:sz w:val="20"/>
          <w:szCs w:val="20"/>
        </w:rPr>
        <w:t>3.4. Продавец:</w:t>
      </w:r>
    </w:p>
    <w:p w:rsidR="00003E19" w:rsidRPr="00003E19" w:rsidRDefault="00003E19" w:rsidP="00003E19">
      <w:pPr>
        <w:tabs>
          <w:tab w:val="left" w:pos="0"/>
        </w:tabs>
        <w:spacing w:line="360" w:lineRule="auto"/>
        <w:ind w:right="57" w:firstLine="709"/>
        <w:jc w:val="both"/>
        <w:rPr>
          <w:bCs/>
          <w:iCs/>
          <w:sz w:val="20"/>
          <w:szCs w:val="20"/>
        </w:rPr>
      </w:pPr>
      <w:r w:rsidRPr="00003E19">
        <w:rPr>
          <w:bCs/>
          <w:iCs/>
          <w:sz w:val="20"/>
          <w:szCs w:val="20"/>
        </w:rPr>
        <w:t xml:space="preserve">Наименование – </w:t>
      </w:r>
      <w:r w:rsidRPr="00003E19">
        <w:rPr>
          <w:sz w:val="20"/>
          <w:szCs w:val="20"/>
        </w:rPr>
        <w:t>администрация МР «</w:t>
      </w:r>
      <w:proofErr w:type="spellStart"/>
      <w:r w:rsidRPr="00003E19">
        <w:rPr>
          <w:sz w:val="20"/>
          <w:szCs w:val="20"/>
        </w:rPr>
        <w:t>Ахвахский</w:t>
      </w:r>
      <w:proofErr w:type="spellEnd"/>
      <w:r w:rsidRPr="00003E19">
        <w:rPr>
          <w:sz w:val="20"/>
          <w:szCs w:val="20"/>
        </w:rPr>
        <w:t xml:space="preserve"> район»</w:t>
      </w:r>
      <w:r w:rsidRPr="00003E19">
        <w:rPr>
          <w:bCs/>
          <w:iCs/>
          <w:sz w:val="20"/>
          <w:szCs w:val="20"/>
        </w:rPr>
        <w:t>.</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 xml:space="preserve">Адрес – 368990, РД, </w:t>
      </w:r>
      <w:proofErr w:type="spellStart"/>
      <w:r w:rsidRPr="00003E19">
        <w:rPr>
          <w:sz w:val="20"/>
          <w:szCs w:val="20"/>
        </w:rPr>
        <w:t>Ахвахский</w:t>
      </w:r>
      <w:proofErr w:type="spellEnd"/>
      <w:r w:rsidRPr="00003E19">
        <w:rPr>
          <w:sz w:val="20"/>
          <w:szCs w:val="20"/>
        </w:rPr>
        <w:t xml:space="preserve"> район, с. Карата.</w:t>
      </w:r>
    </w:p>
    <w:p w:rsidR="00003E19" w:rsidRPr="00003E19" w:rsidRDefault="00003E19" w:rsidP="00003E19">
      <w:pPr>
        <w:tabs>
          <w:tab w:val="left" w:pos="0"/>
        </w:tabs>
        <w:spacing w:line="360" w:lineRule="auto"/>
        <w:ind w:right="57" w:firstLine="709"/>
        <w:jc w:val="both"/>
        <w:rPr>
          <w:i/>
          <w:sz w:val="20"/>
          <w:szCs w:val="20"/>
        </w:rPr>
      </w:pPr>
      <w:r w:rsidRPr="00003E19">
        <w:rPr>
          <w:sz w:val="20"/>
          <w:szCs w:val="20"/>
        </w:rPr>
        <w:t xml:space="preserve">Сайт – </w:t>
      </w:r>
      <w:proofErr w:type="spellStart"/>
      <w:r w:rsidRPr="00003E19">
        <w:rPr>
          <w:i/>
          <w:sz w:val="20"/>
          <w:szCs w:val="20"/>
          <w:lang w:val="en-US"/>
        </w:rPr>
        <w:t>akhvakh</w:t>
      </w:r>
      <w:proofErr w:type="spellEnd"/>
      <w:r w:rsidRPr="00003E19">
        <w:rPr>
          <w:i/>
          <w:sz w:val="20"/>
          <w:szCs w:val="20"/>
        </w:rPr>
        <w:t>.</w:t>
      </w:r>
      <w:proofErr w:type="spellStart"/>
      <w:r w:rsidRPr="00003E19">
        <w:rPr>
          <w:i/>
          <w:sz w:val="20"/>
          <w:szCs w:val="20"/>
          <w:lang w:val="en-US"/>
        </w:rPr>
        <w:t>ru</w:t>
      </w:r>
      <w:proofErr w:type="spellEnd"/>
    </w:p>
    <w:p w:rsidR="00003E19" w:rsidRPr="00003E19" w:rsidRDefault="00003E19" w:rsidP="00003E19">
      <w:pPr>
        <w:tabs>
          <w:tab w:val="left" w:pos="0"/>
        </w:tabs>
        <w:ind w:right="57" w:firstLine="709"/>
        <w:jc w:val="both"/>
        <w:rPr>
          <w:i/>
          <w:sz w:val="20"/>
          <w:szCs w:val="20"/>
        </w:rPr>
      </w:pPr>
      <w:r w:rsidRPr="00003E19">
        <w:rPr>
          <w:i/>
          <w:sz w:val="20"/>
          <w:szCs w:val="20"/>
        </w:rPr>
        <w:t>Телефон – 8928 574 58 77</w:t>
      </w:r>
    </w:p>
    <w:p w:rsidR="00003E19" w:rsidRPr="00003E19" w:rsidRDefault="00003E19" w:rsidP="00003E19">
      <w:pPr>
        <w:tabs>
          <w:tab w:val="left" w:pos="0"/>
        </w:tabs>
        <w:ind w:right="57" w:firstLine="709"/>
        <w:jc w:val="both"/>
        <w:rPr>
          <w:sz w:val="20"/>
          <w:szCs w:val="20"/>
        </w:rPr>
      </w:pPr>
    </w:p>
    <w:p w:rsidR="00003E19" w:rsidRPr="00003E19" w:rsidRDefault="00003E19" w:rsidP="00003E19">
      <w:pPr>
        <w:tabs>
          <w:tab w:val="left" w:pos="0"/>
        </w:tabs>
        <w:spacing w:line="360" w:lineRule="auto"/>
        <w:ind w:right="57" w:firstLine="709"/>
        <w:jc w:val="both"/>
        <w:rPr>
          <w:sz w:val="20"/>
          <w:szCs w:val="20"/>
        </w:rPr>
      </w:pPr>
      <w:r w:rsidRPr="00003E19">
        <w:rPr>
          <w:b/>
          <w:sz w:val="20"/>
          <w:szCs w:val="20"/>
        </w:rPr>
        <w:t>3.5. Форма продажи –</w:t>
      </w:r>
      <w:r w:rsidRPr="00003E19">
        <w:rPr>
          <w:sz w:val="20"/>
          <w:szCs w:val="20"/>
        </w:rPr>
        <w:t xml:space="preserve"> аукцион в электронной форме, открытый по составу участников и по форме подачи предложений о цене имущества.</w:t>
      </w:r>
    </w:p>
    <w:p w:rsidR="00003E19" w:rsidRPr="00003E19" w:rsidRDefault="00003E19" w:rsidP="00003E19">
      <w:pPr>
        <w:tabs>
          <w:tab w:val="left" w:pos="0"/>
        </w:tabs>
        <w:spacing w:line="360" w:lineRule="auto"/>
        <w:ind w:firstLine="709"/>
        <w:jc w:val="both"/>
        <w:rPr>
          <w:b/>
          <w:sz w:val="20"/>
          <w:szCs w:val="20"/>
        </w:rPr>
      </w:pPr>
      <w:r w:rsidRPr="00003E19">
        <w:rPr>
          <w:b/>
          <w:sz w:val="20"/>
          <w:szCs w:val="20"/>
        </w:rPr>
        <w:t>3.6. Сведения об Имуществе (лоте), выставляемом на аукционе</w:t>
      </w:r>
      <w:r w:rsidRPr="00003E19">
        <w:rPr>
          <w:b/>
          <w:sz w:val="20"/>
          <w:szCs w:val="20"/>
        </w:rPr>
        <w:br/>
        <w:t xml:space="preserve">в электронной форме: </w:t>
      </w:r>
    </w:p>
    <w:p w:rsidR="00003E19" w:rsidRPr="00003E19" w:rsidRDefault="00003E19" w:rsidP="00003E19">
      <w:pPr>
        <w:spacing w:after="120" w:line="360" w:lineRule="auto"/>
        <w:ind w:firstLine="709"/>
        <w:jc w:val="both"/>
        <w:rPr>
          <w:bCs/>
          <w:sz w:val="20"/>
          <w:szCs w:val="20"/>
        </w:rPr>
      </w:pPr>
      <w:r w:rsidRPr="00003E19">
        <w:rPr>
          <w:b/>
          <w:sz w:val="20"/>
          <w:szCs w:val="20"/>
        </w:rPr>
        <w:t xml:space="preserve">3.6.1. Лот № 1 </w:t>
      </w:r>
      <w:r w:rsidRPr="00003E19">
        <w:rPr>
          <w:sz w:val="20"/>
          <w:szCs w:val="20"/>
          <w:lang w:val="en-US"/>
        </w:rPr>
        <w:t>LADA</w:t>
      </w:r>
      <w:r w:rsidRPr="00003E19">
        <w:rPr>
          <w:sz w:val="20"/>
          <w:szCs w:val="20"/>
        </w:rPr>
        <w:t xml:space="preserve"> </w:t>
      </w:r>
      <w:r w:rsidRPr="00003E19">
        <w:rPr>
          <w:sz w:val="20"/>
          <w:szCs w:val="20"/>
          <w:lang w:val="en-US"/>
        </w:rPr>
        <w:t>PRIORA</w:t>
      </w:r>
      <w:r w:rsidRPr="00003E19">
        <w:rPr>
          <w:sz w:val="20"/>
          <w:szCs w:val="20"/>
        </w:rPr>
        <w:t xml:space="preserve">, 2012 года выпуска с государственным регистрационным знаком Н 365 СХ 05, идентификационный номер </w:t>
      </w:r>
      <w:r w:rsidRPr="00003E19">
        <w:rPr>
          <w:sz w:val="20"/>
          <w:szCs w:val="20"/>
          <w:lang w:val="en-US"/>
        </w:rPr>
        <w:t>VIN</w:t>
      </w:r>
      <w:r w:rsidRPr="00003E19">
        <w:rPr>
          <w:sz w:val="20"/>
          <w:szCs w:val="20"/>
        </w:rPr>
        <w:t xml:space="preserve"> </w:t>
      </w:r>
      <w:r w:rsidRPr="00003E19">
        <w:rPr>
          <w:sz w:val="20"/>
          <w:szCs w:val="20"/>
          <w:lang w:val="en-US"/>
        </w:rPr>
        <w:t>X</w:t>
      </w:r>
      <w:r w:rsidRPr="00003E19">
        <w:rPr>
          <w:sz w:val="20"/>
          <w:szCs w:val="20"/>
        </w:rPr>
        <w:t>ТА217030</w:t>
      </w:r>
      <w:r w:rsidRPr="00003E19">
        <w:rPr>
          <w:sz w:val="20"/>
          <w:szCs w:val="20"/>
          <w:lang w:val="en-US"/>
        </w:rPr>
        <w:t>D</w:t>
      </w:r>
      <w:r w:rsidRPr="00003E19">
        <w:rPr>
          <w:sz w:val="20"/>
          <w:szCs w:val="20"/>
        </w:rPr>
        <w:t>0401339.</w:t>
      </w:r>
    </w:p>
    <w:p w:rsidR="00003E19" w:rsidRPr="00003E19" w:rsidRDefault="00003E19" w:rsidP="00003E19">
      <w:pPr>
        <w:spacing w:line="360" w:lineRule="auto"/>
        <w:jc w:val="both"/>
        <w:rPr>
          <w:sz w:val="20"/>
          <w:szCs w:val="20"/>
        </w:rPr>
      </w:pPr>
      <w:r w:rsidRPr="00003E19">
        <w:rPr>
          <w:b/>
          <w:sz w:val="20"/>
          <w:szCs w:val="20"/>
        </w:rPr>
        <w:t xml:space="preserve">        </w:t>
      </w:r>
      <w:r w:rsidRPr="00003E19">
        <w:rPr>
          <w:sz w:val="20"/>
          <w:szCs w:val="20"/>
        </w:rPr>
        <w:t>3.6.1.1 Начальная цена (лота</w:t>
      </w:r>
      <w:r w:rsidRPr="00003E19">
        <w:rPr>
          <w:bCs/>
          <w:sz w:val="20"/>
          <w:szCs w:val="20"/>
        </w:rPr>
        <w:t xml:space="preserve">) – </w:t>
      </w:r>
      <w:r w:rsidRPr="00003E19">
        <w:rPr>
          <w:sz w:val="20"/>
          <w:szCs w:val="20"/>
        </w:rPr>
        <w:t>82500 рублей 00 копеек с учетом НДС.</w:t>
      </w:r>
    </w:p>
    <w:p w:rsidR="00003E19" w:rsidRPr="00003E19" w:rsidRDefault="00003E19" w:rsidP="00003E19">
      <w:pPr>
        <w:spacing w:line="360" w:lineRule="auto"/>
        <w:ind w:firstLine="709"/>
        <w:jc w:val="both"/>
        <w:rPr>
          <w:sz w:val="20"/>
          <w:szCs w:val="20"/>
        </w:rPr>
      </w:pPr>
      <w:r w:rsidRPr="00003E19">
        <w:rPr>
          <w:sz w:val="20"/>
          <w:szCs w:val="20"/>
        </w:rPr>
        <w:t xml:space="preserve">3.6.1.2 Шаг аукциона (величина повышения цены) </w:t>
      </w:r>
      <w:r w:rsidRPr="00003E19">
        <w:rPr>
          <w:bCs/>
          <w:sz w:val="20"/>
          <w:szCs w:val="20"/>
        </w:rPr>
        <w:t>– 4125 рублей 00 копеек</w:t>
      </w:r>
      <w:r w:rsidRPr="00003E19">
        <w:rPr>
          <w:bCs/>
          <w:sz w:val="20"/>
          <w:szCs w:val="20"/>
        </w:rPr>
        <w:br/>
        <w:t>(5% от начальной цены лота).</w:t>
      </w:r>
    </w:p>
    <w:p w:rsidR="00003E19" w:rsidRPr="00003E19" w:rsidRDefault="00003E19" w:rsidP="00003E19">
      <w:pPr>
        <w:spacing w:line="360" w:lineRule="auto"/>
        <w:ind w:firstLine="709"/>
        <w:jc w:val="both"/>
        <w:rPr>
          <w:sz w:val="20"/>
          <w:szCs w:val="20"/>
        </w:rPr>
      </w:pPr>
      <w:r w:rsidRPr="00003E19">
        <w:rPr>
          <w:sz w:val="20"/>
          <w:szCs w:val="20"/>
        </w:rPr>
        <w:t>3.6.1.3 Размер задатка – 16500</w:t>
      </w:r>
      <w:r w:rsidRPr="00003E19">
        <w:rPr>
          <w:bCs/>
          <w:sz w:val="20"/>
          <w:szCs w:val="20"/>
        </w:rPr>
        <w:t xml:space="preserve"> рублей 00 копеек.</w:t>
      </w:r>
    </w:p>
    <w:p w:rsidR="00003E19" w:rsidRPr="00003E19" w:rsidRDefault="00003E19" w:rsidP="00003E19">
      <w:pPr>
        <w:spacing w:line="360" w:lineRule="auto"/>
        <w:ind w:firstLine="709"/>
        <w:jc w:val="both"/>
        <w:rPr>
          <w:sz w:val="20"/>
          <w:szCs w:val="20"/>
        </w:rPr>
      </w:pPr>
      <w:r w:rsidRPr="00003E19">
        <w:rPr>
          <w:sz w:val="20"/>
          <w:szCs w:val="20"/>
        </w:rPr>
        <w:t xml:space="preserve">3.6.1.4. Срок внесения задатка – </w:t>
      </w:r>
      <w:r w:rsidRPr="00003E19">
        <w:rPr>
          <w:bCs/>
          <w:sz w:val="20"/>
          <w:szCs w:val="20"/>
        </w:rPr>
        <w:t>в течение срока приема заявок.</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3.6.1.5 Сведения о предыдущих торгах по продаже имущества, объявленных</w:t>
      </w:r>
      <w:r w:rsidRPr="00003E19">
        <w:rPr>
          <w:sz w:val="20"/>
          <w:szCs w:val="20"/>
        </w:rPr>
        <w:br/>
        <w:t>в течение года, предшествующего его продаже</w:t>
      </w:r>
      <w:r w:rsidRPr="00003E19">
        <w:rPr>
          <w:bCs/>
          <w:sz w:val="20"/>
          <w:szCs w:val="20"/>
        </w:rPr>
        <w:t xml:space="preserve"> – Имущество выставляется</w:t>
      </w:r>
      <w:r w:rsidRPr="00003E19">
        <w:rPr>
          <w:bCs/>
          <w:sz w:val="20"/>
          <w:szCs w:val="20"/>
        </w:rPr>
        <w:br/>
        <w:t>на аукцион впервые.</w:t>
      </w:r>
    </w:p>
    <w:p w:rsidR="00003E19" w:rsidRPr="00003E19" w:rsidRDefault="00003E19" w:rsidP="00003E19">
      <w:pPr>
        <w:tabs>
          <w:tab w:val="left" w:pos="284"/>
        </w:tabs>
        <w:spacing w:line="360" w:lineRule="auto"/>
        <w:ind w:firstLine="709"/>
        <w:jc w:val="both"/>
        <w:rPr>
          <w:sz w:val="20"/>
          <w:szCs w:val="20"/>
        </w:rPr>
      </w:pPr>
      <w:r w:rsidRPr="00003E19">
        <w:rPr>
          <w:sz w:val="20"/>
          <w:szCs w:val="20"/>
        </w:rPr>
        <w:t xml:space="preserve">3.6.1.6  Место осмотра автотранспортного средства: РД, </w:t>
      </w:r>
      <w:proofErr w:type="spellStart"/>
      <w:r w:rsidRPr="00003E19">
        <w:rPr>
          <w:sz w:val="20"/>
          <w:szCs w:val="20"/>
        </w:rPr>
        <w:t>Ахвахский</w:t>
      </w:r>
      <w:proofErr w:type="spellEnd"/>
      <w:r w:rsidRPr="00003E19">
        <w:rPr>
          <w:sz w:val="20"/>
          <w:szCs w:val="20"/>
        </w:rPr>
        <w:t xml:space="preserve"> район, с. Карата, ул. </w:t>
      </w:r>
      <w:proofErr w:type="spellStart"/>
      <w:r w:rsidRPr="00003E19">
        <w:rPr>
          <w:sz w:val="20"/>
          <w:szCs w:val="20"/>
        </w:rPr>
        <w:t>Бокохинская</w:t>
      </w:r>
      <w:proofErr w:type="spellEnd"/>
      <w:r w:rsidRPr="00003E19">
        <w:rPr>
          <w:sz w:val="20"/>
          <w:szCs w:val="20"/>
        </w:rPr>
        <w:t xml:space="preserve"> 10А</w:t>
      </w:r>
    </w:p>
    <w:p w:rsidR="00003E19" w:rsidRPr="00003E19" w:rsidRDefault="00003E19" w:rsidP="00003E19">
      <w:pPr>
        <w:tabs>
          <w:tab w:val="left" w:pos="284"/>
        </w:tabs>
        <w:jc w:val="both"/>
        <w:rPr>
          <w:sz w:val="20"/>
          <w:szCs w:val="20"/>
        </w:rPr>
      </w:pPr>
    </w:p>
    <w:p w:rsidR="00003E19" w:rsidRPr="00003E19" w:rsidRDefault="00003E19" w:rsidP="00003E19">
      <w:pPr>
        <w:tabs>
          <w:tab w:val="left" w:pos="0"/>
        </w:tabs>
        <w:autoSpaceDE w:val="0"/>
        <w:autoSpaceDN w:val="0"/>
        <w:adjustRightInd w:val="0"/>
        <w:ind w:firstLine="709"/>
        <w:jc w:val="center"/>
        <w:rPr>
          <w:b/>
          <w:color w:val="000000"/>
          <w:sz w:val="20"/>
          <w:szCs w:val="20"/>
        </w:rPr>
      </w:pPr>
      <w:r w:rsidRPr="00003E19">
        <w:rPr>
          <w:b/>
          <w:color w:val="000000"/>
          <w:sz w:val="20"/>
          <w:szCs w:val="20"/>
        </w:rPr>
        <w:t>4. Место, сроки подачи (приема) заявок, определения участников</w:t>
      </w:r>
      <w:r w:rsidRPr="00003E19">
        <w:rPr>
          <w:b/>
          <w:color w:val="000000"/>
          <w:sz w:val="20"/>
          <w:szCs w:val="20"/>
        </w:rPr>
        <w:br/>
        <w:t>и проведения аукциона</w:t>
      </w:r>
    </w:p>
    <w:p w:rsidR="00003E19" w:rsidRPr="00003E19" w:rsidRDefault="00003E19" w:rsidP="00003E19">
      <w:pPr>
        <w:tabs>
          <w:tab w:val="left" w:pos="0"/>
        </w:tabs>
        <w:ind w:firstLine="709"/>
        <w:jc w:val="both"/>
        <w:rPr>
          <w:sz w:val="20"/>
          <w:szCs w:val="20"/>
        </w:rPr>
      </w:pPr>
    </w:p>
    <w:p w:rsidR="00003E19" w:rsidRPr="00003E19" w:rsidRDefault="00003E19" w:rsidP="00003E19">
      <w:pPr>
        <w:tabs>
          <w:tab w:val="left" w:pos="0"/>
        </w:tabs>
        <w:spacing w:line="360" w:lineRule="auto"/>
        <w:ind w:firstLine="709"/>
        <w:jc w:val="both"/>
        <w:rPr>
          <w:sz w:val="20"/>
          <w:szCs w:val="20"/>
        </w:rPr>
      </w:pPr>
      <w:r w:rsidRPr="00003E19">
        <w:rPr>
          <w:sz w:val="20"/>
          <w:szCs w:val="20"/>
        </w:rPr>
        <w:t>4.1. Место подачи (приема) Заявок</w:t>
      </w:r>
      <w:r w:rsidRPr="00003E19">
        <w:rPr>
          <w:bCs/>
          <w:sz w:val="20"/>
          <w:szCs w:val="20"/>
        </w:rPr>
        <w:t xml:space="preserve">: </w:t>
      </w:r>
      <w:r w:rsidRPr="00003E19">
        <w:rPr>
          <w:sz w:val="20"/>
          <w:szCs w:val="20"/>
        </w:rPr>
        <w:t>sale.zakazrf.ru.</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4.2. Дата и время начала подачи (приема</w:t>
      </w:r>
      <w:r w:rsidRPr="00003E19">
        <w:rPr>
          <w:bCs/>
          <w:sz w:val="20"/>
          <w:szCs w:val="20"/>
        </w:rPr>
        <w:t>): 10 марта 2021 года в 9.00 часов;</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Подача Заявок осуществляется круглосуточно.</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4.3. Дата и время окончания подачи (приема</w:t>
      </w:r>
      <w:r w:rsidRPr="00003E19">
        <w:rPr>
          <w:bCs/>
          <w:sz w:val="20"/>
          <w:szCs w:val="20"/>
        </w:rPr>
        <w:t>): 5 апреля 2021 года в 17.00 часов.</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4.4. Дата определения Участников: 7 апреля</w:t>
      </w:r>
      <w:r w:rsidRPr="00003E19">
        <w:rPr>
          <w:bCs/>
          <w:sz w:val="20"/>
          <w:szCs w:val="20"/>
        </w:rPr>
        <w:t xml:space="preserve"> 2021 года</w:t>
      </w:r>
    </w:p>
    <w:p w:rsidR="00003E19" w:rsidRPr="00003E19" w:rsidRDefault="00003E19" w:rsidP="00003E19">
      <w:pPr>
        <w:autoSpaceDE w:val="0"/>
        <w:autoSpaceDN w:val="0"/>
        <w:adjustRightInd w:val="0"/>
        <w:spacing w:line="360" w:lineRule="auto"/>
        <w:ind w:firstLine="709"/>
        <w:jc w:val="both"/>
        <w:rPr>
          <w:bCs/>
          <w:sz w:val="20"/>
          <w:szCs w:val="20"/>
        </w:rPr>
      </w:pPr>
      <w:r w:rsidRPr="00003E19">
        <w:rPr>
          <w:sz w:val="20"/>
          <w:szCs w:val="20"/>
        </w:rPr>
        <w:lastRenderedPageBreak/>
        <w:t>4.5. Дата, время и срок проведения аукциона</w:t>
      </w:r>
      <w:r w:rsidRPr="00003E19">
        <w:rPr>
          <w:bCs/>
          <w:sz w:val="20"/>
          <w:szCs w:val="20"/>
        </w:rPr>
        <w:t>: 9 апреля 2021 года в 9.00 часов.</w:t>
      </w:r>
    </w:p>
    <w:p w:rsidR="00003E19" w:rsidRPr="00003E19" w:rsidRDefault="00003E19" w:rsidP="00003E19">
      <w:pPr>
        <w:widowControl w:val="0"/>
        <w:ind w:firstLine="709"/>
        <w:contextualSpacing/>
        <w:jc w:val="center"/>
        <w:rPr>
          <w:b/>
          <w:sz w:val="20"/>
          <w:szCs w:val="20"/>
        </w:rPr>
      </w:pPr>
      <w:r w:rsidRPr="00003E19">
        <w:rPr>
          <w:b/>
          <w:sz w:val="20"/>
          <w:szCs w:val="20"/>
        </w:rPr>
        <w:t>5. Срок и порядок регистрации на электронной площадке</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sz w:val="20"/>
          <w:szCs w:val="20"/>
        </w:rPr>
      </w:pPr>
      <w:r w:rsidRPr="00003E19">
        <w:rPr>
          <w:sz w:val="20"/>
          <w:szCs w:val="20"/>
        </w:rPr>
        <w:t>5.1. Для обеспечения доступа к участию в электронном аукционе Претендентам необходимо пройти процедуру регистрации в соответствии</w:t>
      </w:r>
      <w:r w:rsidRPr="00003E19">
        <w:rPr>
          <w:sz w:val="20"/>
          <w:szCs w:val="20"/>
        </w:rPr>
        <w:br/>
        <w:t>с Регламентом электронной площадки Организатора продажи.</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5.2. Дата и время регистрации на электронной площадке претендентов</w:t>
      </w:r>
      <w:r w:rsidRPr="00003E19">
        <w:rPr>
          <w:sz w:val="20"/>
          <w:szCs w:val="20"/>
        </w:rPr>
        <w:br/>
        <w:t>на участие в аукционе осуществляется ежедневно, круглосуточно, но не позднее даты и времени окончания подачи (приема) Заявок.</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5.3. Регистрация на электронной площадке осуществляется без взимания платы.</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5.4. Регистрации на электронной площадке подлежат Претенденты, ранее</w:t>
      </w:r>
      <w:r w:rsidRPr="00003E19">
        <w:rPr>
          <w:sz w:val="20"/>
          <w:szCs w:val="20"/>
        </w:rPr>
        <w:br/>
        <w:t>не зарегистрированные на электронной площадке или регистрация которых,</w:t>
      </w:r>
      <w:r w:rsidRPr="00003E19">
        <w:rPr>
          <w:sz w:val="20"/>
          <w:szCs w:val="20"/>
        </w:rPr>
        <w:br/>
        <w:t>на электронной площадке была ими прекращена.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5.5. Регистрация на электронной площадке проводится в соответствии</w:t>
      </w:r>
      <w:r w:rsidRPr="00003E19">
        <w:rPr>
          <w:sz w:val="20"/>
          <w:szCs w:val="20"/>
        </w:rPr>
        <w:br/>
        <w:t>с Регламентом электронной площадки.</w:t>
      </w:r>
    </w:p>
    <w:p w:rsidR="00003E19" w:rsidRPr="00003E19" w:rsidRDefault="00003E19" w:rsidP="00003E19">
      <w:pPr>
        <w:spacing w:line="360" w:lineRule="auto"/>
        <w:ind w:firstLine="851"/>
        <w:jc w:val="both"/>
        <w:rPr>
          <w:b/>
          <w:bCs/>
          <w:i/>
          <w:sz w:val="20"/>
          <w:szCs w:val="20"/>
        </w:rPr>
      </w:pPr>
    </w:p>
    <w:p w:rsidR="00003E19" w:rsidRPr="00003E19" w:rsidRDefault="00003E19" w:rsidP="00003E19">
      <w:pPr>
        <w:numPr>
          <w:ilvl w:val="0"/>
          <w:numId w:val="3"/>
        </w:numPr>
        <w:ind w:left="0" w:firstLine="851"/>
        <w:jc w:val="center"/>
        <w:rPr>
          <w:b/>
          <w:sz w:val="20"/>
          <w:szCs w:val="20"/>
        </w:rPr>
      </w:pPr>
      <w:r w:rsidRPr="00003E19">
        <w:rPr>
          <w:b/>
          <w:sz w:val="20"/>
          <w:szCs w:val="20"/>
        </w:rPr>
        <w:t>Порядок подачи (приема) и отзыва заявок</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6.1. Прием заявок и прилагаемых к ним документов начинается с даты</w:t>
      </w:r>
      <w:r w:rsidRPr="00003E19">
        <w:rPr>
          <w:sz w:val="20"/>
          <w:szCs w:val="20"/>
        </w:rPr>
        <w:br/>
        <w:t>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w:t>
      </w:r>
      <w:r w:rsidRPr="00003E19">
        <w:rPr>
          <w:sz w:val="20"/>
          <w:szCs w:val="20"/>
        </w:rPr>
        <w:br/>
        <w:t>в информационном сообщении о проведен</w:t>
      </w:r>
      <w:proofErr w:type="gramStart"/>
      <w:r w:rsidRPr="00003E19">
        <w:rPr>
          <w:sz w:val="20"/>
          <w:szCs w:val="20"/>
        </w:rPr>
        <w:t>ии ау</w:t>
      </w:r>
      <w:proofErr w:type="gramEnd"/>
      <w:r w:rsidRPr="00003E19">
        <w:rPr>
          <w:sz w:val="20"/>
          <w:szCs w:val="20"/>
        </w:rPr>
        <w:t>кциона.</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 xml:space="preserve">6.3. </w:t>
      </w:r>
      <w:proofErr w:type="gramStart"/>
      <w:r w:rsidRPr="00003E19">
        <w:rPr>
          <w:sz w:val="20"/>
          <w:szCs w:val="20"/>
        </w:rPr>
        <w:t>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w:t>
      </w:r>
      <w:r w:rsidRPr="00003E19">
        <w:rPr>
          <w:sz w:val="20"/>
          <w:szCs w:val="20"/>
        </w:rPr>
        <w:br/>
        <w:t xml:space="preserve">с приложением электронных образов документов, предусмотренных Федеральным </w:t>
      </w:r>
      <w:hyperlink r:id="rId9" w:history="1">
        <w:r w:rsidRPr="00003E19">
          <w:rPr>
            <w:sz w:val="20"/>
            <w:szCs w:val="20"/>
          </w:rPr>
          <w:t>законом</w:t>
        </w:r>
      </w:hyperlink>
      <w:r w:rsidRPr="00003E19">
        <w:rPr>
          <w:sz w:val="20"/>
          <w:szCs w:val="20"/>
        </w:rPr>
        <w:t xml:space="preserve"> о приватизации от 21 декабря 2001 г. № 178-ФЗ «О приватизации государственного и муниципального имущества» и электронного образа согласия на обработку персональных данных в соответствии с Федеральным законом</w:t>
      </w:r>
      <w:proofErr w:type="gramEnd"/>
      <w:r w:rsidRPr="00003E19">
        <w:rPr>
          <w:sz w:val="20"/>
          <w:szCs w:val="20"/>
        </w:rPr>
        <w:t xml:space="preserve"> от 27 июля 2006 № 152-ФЗ «О персональных данных».</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6.4. Одно лицо имеет право подать только одну заявку.</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6.5. При приеме заявок от претендентов Организатор продаж обеспечивает:</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 конфиденциальность данных о Претендентах и Участниках,</w:t>
      </w:r>
      <w:r w:rsidRPr="00003E19">
        <w:rPr>
          <w:sz w:val="20"/>
          <w:szCs w:val="20"/>
        </w:rPr>
        <w:br/>
        <w:t xml:space="preserve">за исключением случая направления электронных документов Продавцу в порядке, установленном </w:t>
      </w:r>
      <w:r w:rsidRPr="00003E19">
        <w:rPr>
          <w:bCs/>
          <w:sz w:val="20"/>
          <w:szCs w:val="20"/>
        </w:rPr>
        <w:t>постановлением</w:t>
      </w:r>
      <w:r w:rsidRPr="00003E19">
        <w:rPr>
          <w:sz w:val="20"/>
          <w:szCs w:val="20"/>
        </w:rPr>
        <w:t xml:space="preserve"> Правительства Российской Федерации</w:t>
      </w:r>
      <w:r w:rsidRPr="00003E19">
        <w:rPr>
          <w:sz w:val="20"/>
          <w:szCs w:val="20"/>
        </w:rPr>
        <w:br/>
        <w:t>от 27 августа 2012 г. № 860 «Об организации и проведении продажи государственного или муниципального имущества в электронной форме».</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lastRenderedPageBreak/>
        <w:t xml:space="preserve">6.6. В течение одного часа со времени поступления заявки организатор сообщает претенденту о ее поступлении путем направления </w:t>
      </w:r>
      <w:proofErr w:type="gramStart"/>
      <w:r w:rsidRPr="00003E19">
        <w:rPr>
          <w:sz w:val="20"/>
          <w:szCs w:val="20"/>
        </w:rPr>
        <w:t>уведомления</w:t>
      </w:r>
      <w:proofErr w:type="gramEnd"/>
      <w:r w:rsidRPr="00003E19">
        <w:rPr>
          <w:sz w:val="20"/>
          <w:szCs w:val="20"/>
        </w:rPr>
        <w:br/>
        <w:t>с приложением электронных копий зарегистрированной заявки и прилагаемых</w:t>
      </w:r>
      <w:r w:rsidRPr="00003E19">
        <w:rPr>
          <w:sz w:val="20"/>
          <w:szCs w:val="20"/>
        </w:rPr>
        <w:br/>
        <w:t>к ней документов.</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6.7. Заявки с прилагаемыми к ним документами, поданные с нарушением установленного срока, на электронной площадке не регистрируются.</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6.9. В случае отзыва претендентом заявки, уведомление об отзыве заявки вместе с заявкой в течение одного часа поступает в «личный кабинет» Продавца,</w:t>
      </w:r>
      <w:r w:rsidRPr="00003E19">
        <w:rPr>
          <w:sz w:val="20"/>
          <w:szCs w:val="20"/>
        </w:rPr>
        <w:br/>
        <w:t>о чем Претенденту направляется соответствующее уведомление.</w:t>
      </w:r>
    </w:p>
    <w:p w:rsidR="00003E19" w:rsidRPr="00003E19" w:rsidRDefault="00003E19" w:rsidP="00003E19">
      <w:pPr>
        <w:tabs>
          <w:tab w:val="left" w:pos="284"/>
        </w:tabs>
        <w:spacing w:line="360" w:lineRule="auto"/>
        <w:ind w:firstLine="709"/>
        <w:jc w:val="both"/>
        <w:rPr>
          <w:sz w:val="20"/>
          <w:szCs w:val="20"/>
        </w:rPr>
      </w:pPr>
      <w:r w:rsidRPr="00003E19">
        <w:rPr>
          <w:sz w:val="20"/>
          <w:szCs w:val="20"/>
        </w:rPr>
        <w:t>6.10.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w:t>
      </w:r>
      <w:r w:rsidRPr="00003E19">
        <w:rPr>
          <w:sz w:val="20"/>
          <w:szCs w:val="20"/>
        </w:rPr>
        <w:br/>
        <w:t>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03E19" w:rsidRPr="00003E19" w:rsidRDefault="00003E19" w:rsidP="00003E19">
      <w:pPr>
        <w:tabs>
          <w:tab w:val="left" w:pos="284"/>
        </w:tabs>
        <w:ind w:firstLine="851"/>
        <w:jc w:val="both"/>
        <w:rPr>
          <w:sz w:val="20"/>
          <w:szCs w:val="20"/>
        </w:rPr>
      </w:pPr>
    </w:p>
    <w:p w:rsidR="00003E19" w:rsidRPr="00003E19" w:rsidRDefault="00003E19" w:rsidP="00003E19">
      <w:pPr>
        <w:numPr>
          <w:ilvl w:val="0"/>
          <w:numId w:val="3"/>
        </w:numPr>
        <w:ind w:left="0" w:firstLine="851"/>
        <w:jc w:val="center"/>
        <w:rPr>
          <w:b/>
          <w:sz w:val="20"/>
          <w:szCs w:val="20"/>
        </w:rPr>
      </w:pPr>
      <w:r w:rsidRPr="00003E19">
        <w:rPr>
          <w:b/>
          <w:sz w:val="20"/>
          <w:szCs w:val="20"/>
        </w:rPr>
        <w:t xml:space="preserve">Перечень документов, </w:t>
      </w:r>
      <w:r w:rsidRPr="00003E19">
        <w:rPr>
          <w:b/>
          <w:bCs/>
          <w:sz w:val="20"/>
          <w:szCs w:val="20"/>
        </w:rPr>
        <w:t>представляемый</w:t>
      </w:r>
      <w:r w:rsidRPr="00003E19">
        <w:rPr>
          <w:b/>
          <w:sz w:val="20"/>
          <w:szCs w:val="20"/>
        </w:rPr>
        <w:t xml:space="preserve"> участниками торгов</w:t>
      </w:r>
      <w:r w:rsidRPr="00003E19">
        <w:rPr>
          <w:b/>
          <w:sz w:val="20"/>
          <w:szCs w:val="20"/>
        </w:rPr>
        <w:br/>
        <w:t>и требования к их оформлению</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sz w:val="20"/>
          <w:szCs w:val="20"/>
        </w:rPr>
      </w:pPr>
      <w:r w:rsidRPr="00003E19">
        <w:rPr>
          <w:sz w:val="20"/>
          <w:szCs w:val="20"/>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w:t>
      </w:r>
      <w:r w:rsidRPr="00003E19">
        <w:rPr>
          <w:sz w:val="20"/>
          <w:szCs w:val="20"/>
        </w:rPr>
        <w:br/>
        <w:t>с сохранением их реквизитов), заверенных электронной подписью:</w:t>
      </w:r>
    </w:p>
    <w:p w:rsidR="00003E19" w:rsidRPr="00003E19" w:rsidRDefault="00003E19" w:rsidP="00003E19">
      <w:pPr>
        <w:tabs>
          <w:tab w:val="left" w:pos="284"/>
        </w:tabs>
        <w:spacing w:line="360" w:lineRule="auto"/>
        <w:ind w:firstLine="709"/>
        <w:jc w:val="both"/>
        <w:rPr>
          <w:sz w:val="20"/>
          <w:szCs w:val="20"/>
        </w:rPr>
      </w:pPr>
      <w:r w:rsidRPr="00003E19">
        <w:rPr>
          <w:sz w:val="20"/>
          <w:szCs w:val="20"/>
        </w:rPr>
        <w:t>7.1.1. Доверенность на лицо, имеющее право действовать от имени претендента, если заявка подается представителем претендента, оформленная</w:t>
      </w:r>
      <w:r w:rsidRPr="00003E19">
        <w:rPr>
          <w:sz w:val="20"/>
          <w:szCs w:val="20"/>
        </w:rPr>
        <w:br/>
        <w:t>в установленном порядке, или нотариально заверенная копия такой доверенности.</w:t>
      </w:r>
    </w:p>
    <w:p w:rsidR="00003E19" w:rsidRPr="00003E19" w:rsidRDefault="00003E19" w:rsidP="00003E19">
      <w:pPr>
        <w:tabs>
          <w:tab w:val="left" w:pos="284"/>
        </w:tabs>
        <w:spacing w:line="360" w:lineRule="auto"/>
        <w:ind w:firstLine="709"/>
        <w:jc w:val="both"/>
        <w:rPr>
          <w:sz w:val="20"/>
          <w:szCs w:val="20"/>
        </w:rPr>
      </w:pPr>
      <w:r w:rsidRPr="00003E19">
        <w:rPr>
          <w:sz w:val="20"/>
          <w:szCs w:val="20"/>
        </w:rPr>
        <w:t>В случае</w:t>
      </w:r>
      <w:proofErr w:type="gramStart"/>
      <w:r w:rsidRPr="00003E19">
        <w:rPr>
          <w:sz w:val="20"/>
          <w:szCs w:val="20"/>
        </w:rPr>
        <w:t>,</w:t>
      </w:r>
      <w:proofErr w:type="gramEnd"/>
      <w:r w:rsidRPr="00003E19">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7.1.2. юридические лица:</w:t>
      </w:r>
    </w:p>
    <w:p w:rsidR="00003E19" w:rsidRPr="00003E19" w:rsidRDefault="00003E19" w:rsidP="00003E19">
      <w:pPr>
        <w:spacing w:line="360" w:lineRule="auto"/>
        <w:ind w:firstLine="709"/>
        <w:jc w:val="both"/>
        <w:rPr>
          <w:sz w:val="20"/>
          <w:szCs w:val="20"/>
        </w:rPr>
      </w:pPr>
      <w:r w:rsidRPr="00003E19">
        <w:rPr>
          <w:sz w:val="20"/>
          <w:szCs w:val="20"/>
        </w:rPr>
        <w:t>- заверенные копии учредительных документов;</w:t>
      </w:r>
    </w:p>
    <w:p w:rsidR="00003E19" w:rsidRPr="00003E19" w:rsidRDefault="00003E19" w:rsidP="00003E19">
      <w:pPr>
        <w:spacing w:line="360" w:lineRule="auto"/>
        <w:ind w:firstLine="709"/>
        <w:jc w:val="both"/>
        <w:rPr>
          <w:sz w:val="20"/>
          <w:szCs w:val="20"/>
        </w:rPr>
      </w:pPr>
      <w:r w:rsidRPr="00003E19">
        <w:rPr>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w:t>
      </w:r>
      <w:r w:rsidRPr="00003E19">
        <w:rPr>
          <w:sz w:val="20"/>
          <w:szCs w:val="20"/>
        </w:rPr>
        <w:b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3E19" w:rsidRPr="00003E19" w:rsidRDefault="00003E19" w:rsidP="00003E19">
      <w:pPr>
        <w:spacing w:line="360" w:lineRule="auto"/>
        <w:ind w:firstLine="709"/>
        <w:jc w:val="both"/>
        <w:rPr>
          <w:sz w:val="20"/>
          <w:szCs w:val="20"/>
        </w:rPr>
      </w:pPr>
      <w:r w:rsidRPr="00003E19">
        <w:rPr>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03E19" w:rsidRPr="00003E19" w:rsidRDefault="00003E19" w:rsidP="00003E19">
      <w:pPr>
        <w:spacing w:line="360" w:lineRule="auto"/>
        <w:ind w:firstLine="709"/>
        <w:jc w:val="both"/>
        <w:rPr>
          <w:bCs/>
          <w:sz w:val="20"/>
          <w:szCs w:val="20"/>
        </w:rPr>
      </w:pPr>
      <w:r w:rsidRPr="00003E19">
        <w:rPr>
          <w:rFonts w:eastAsia="Calibri"/>
          <w:sz w:val="20"/>
          <w:szCs w:val="20"/>
          <w:lang w:eastAsia="en-US"/>
        </w:rPr>
        <w:t>7.1.3. физические лица, в том числе индивидуальные предприниматели</w:t>
      </w:r>
      <w:r w:rsidRPr="00003E19">
        <w:rPr>
          <w:bCs/>
          <w:sz w:val="20"/>
          <w:szCs w:val="20"/>
        </w:rPr>
        <w:t xml:space="preserve"> </w:t>
      </w:r>
    </w:p>
    <w:p w:rsidR="00003E19" w:rsidRPr="00003E19" w:rsidRDefault="00003E19" w:rsidP="00003E19">
      <w:pPr>
        <w:spacing w:line="360" w:lineRule="auto"/>
        <w:ind w:firstLine="709"/>
        <w:jc w:val="both"/>
        <w:rPr>
          <w:bCs/>
          <w:sz w:val="20"/>
          <w:szCs w:val="20"/>
        </w:rPr>
      </w:pPr>
      <w:r w:rsidRPr="00003E19">
        <w:rPr>
          <w:bCs/>
          <w:sz w:val="20"/>
          <w:szCs w:val="20"/>
        </w:rPr>
        <w:t>-документ, удостоверяющий личность.</w:t>
      </w:r>
    </w:p>
    <w:p w:rsidR="00003E19" w:rsidRPr="00003E19" w:rsidRDefault="00003E19" w:rsidP="00003E19">
      <w:pPr>
        <w:spacing w:line="360" w:lineRule="auto"/>
        <w:ind w:firstLine="709"/>
        <w:jc w:val="both"/>
        <w:rPr>
          <w:rFonts w:eastAsia="Calibri"/>
          <w:sz w:val="20"/>
          <w:szCs w:val="20"/>
          <w:lang w:eastAsia="en-US"/>
        </w:rPr>
      </w:pPr>
      <w:r w:rsidRPr="00003E19">
        <w:rPr>
          <w:rFonts w:eastAsia="Calibri"/>
          <w:sz w:val="20"/>
          <w:szCs w:val="20"/>
          <w:lang w:eastAsia="en-US"/>
        </w:rPr>
        <w:t>7.1.4. Опись представленных документов, подписанная претендентом или его уполномоченным представителем.</w:t>
      </w:r>
    </w:p>
    <w:p w:rsidR="00003E19" w:rsidRPr="00003E19" w:rsidRDefault="00003E19" w:rsidP="00003E19">
      <w:pPr>
        <w:spacing w:line="360" w:lineRule="auto"/>
        <w:ind w:firstLine="709"/>
        <w:jc w:val="both"/>
        <w:rPr>
          <w:rFonts w:eastAsia="Calibri"/>
          <w:sz w:val="20"/>
          <w:szCs w:val="20"/>
          <w:lang w:eastAsia="en-US"/>
        </w:rPr>
      </w:pPr>
      <w:r w:rsidRPr="00003E19">
        <w:rPr>
          <w:sz w:val="20"/>
          <w:szCs w:val="20"/>
        </w:rPr>
        <w:lastRenderedPageBreak/>
        <w:t>7.1.5.</w:t>
      </w:r>
      <w:r w:rsidRPr="00003E19">
        <w:rPr>
          <w:rFonts w:eastAsia="Calibri"/>
          <w:sz w:val="20"/>
          <w:szCs w:val="20"/>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03E19" w:rsidRPr="00003E19" w:rsidRDefault="00003E19" w:rsidP="00003E19">
      <w:pPr>
        <w:spacing w:line="360" w:lineRule="auto"/>
        <w:ind w:firstLine="709"/>
        <w:jc w:val="both"/>
        <w:rPr>
          <w:rFonts w:eastAsia="Calibri"/>
          <w:sz w:val="20"/>
          <w:szCs w:val="20"/>
          <w:lang w:eastAsia="en-US"/>
        </w:rPr>
      </w:pPr>
      <w:r w:rsidRPr="00003E19">
        <w:rPr>
          <w:rFonts w:eastAsia="Calibri"/>
          <w:sz w:val="20"/>
          <w:szCs w:val="20"/>
          <w:lang w:eastAsia="en-US"/>
        </w:rPr>
        <w:t>7.1.</w:t>
      </w:r>
      <w:r w:rsidRPr="00003E19">
        <w:rPr>
          <w:sz w:val="20"/>
          <w:szCs w:val="20"/>
        </w:rPr>
        <w:t>6</w:t>
      </w:r>
      <w:r w:rsidRPr="00003E19">
        <w:rPr>
          <w:rFonts w:eastAsia="Calibri"/>
          <w:sz w:val="20"/>
          <w:szCs w:val="20"/>
          <w:lang w:eastAsia="en-US"/>
        </w:rPr>
        <w:t>. Указанные документы (в том числе копии документов) в части</w:t>
      </w:r>
      <w:r w:rsidRPr="00003E19">
        <w:rPr>
          <w:rFonts w:eastAsia="Calibri"/>
          <w:sz w:val="20"/>
          <w:szCs w:val="20"/>
          <w:lang w:eastAsia="en-US"/>
        </w:rPr>
        <w:br/>
        <w:t xml:space="preserve">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003E19" w:rsidRPr="00003E19" w:rsidRDefault="00003E19" w:rsidP="00003E19">
      <w:pPr>
        <w:autoSpaceDE w:val="0"/>
        <w:autoSpaceDN w:val="0"/>
        <w:adjustRightInd w:val="0"/>
        <w:spacing w:line="360" w:lineRule="auto"/>
        <w:ind w:firstLine="709"/>
        <w:jc w:val="both"/>
        <w:rPr>
          <w:rFonts w:eastAsia="Calibri"/>
          <w:sz w:val="20"/>
          <w:szCs w:val="20"/>
          <w:lang w:eastAsia="en-US"/>
        </w:rPr>
      </w:pPr>
      <w:r w:rsidRPr="00003E19">
        <w:rPr>
          <w:rFonts w:eastAsia="Calibri"/>
          <w:sz w:val="20"/>
          <w:szCs w:val="20"/>
          <w:lang w:eastAsia="en-US"/>
        </w:rPr>
        <w:t>7.1.</w:t>
      </w:r>
      <w:r w:rsidRPr="00003E19">
        <w:rPr>
          <w:sz w:val="20"/>
          <w:szCs w:val="20"/>
        </w:rPr>
        <w:t>7</w:t>
      </w:r>
      <w:r w:rsidRPr="00003E19">
        <w:rPr>
          <w:rFonts w:eastAsia="Calibri"/>
          <w:sz w:val="20"/>
          <w:szCs w:val="20"/>
          <w:lang w:eastAsia="en-US"/>
        </w:rPr>
        <w:t xml:space="preserve">. Заявки подаются одновременно с полным комплектом документов, установленным в настоящем информационном сообщении. </w:t>
      </w:r>
    </w:p>
    <w:p w:rsidR="00003E19" w:rsidRPr="00003E19" w:rsidRDefault="00003E19" w:rsidP="00003E19">
      <w:pPr>
        <w:tabs>
          <w:tab w:val="left" w:pos="284"/>
        </w:tabs>
        <w:spacing w:line="360" w:lineRule="auto"/>
        <w:ind w:firstLine="709"/>
        <w:jc w:val="both"/>
        <w:rPr>
          <w:rFonts w:eastAsia="Calibri"/>
          <w:sz w:val="20"/>
          <w:szCs w:val="20"/>
          <w:lang w:eastAsia="en-US"/>
        </w:rPr>
      </w:pPr>
      <w:r w:rsidRPr="00003E19">
        <w:rPr>
          <w:rFonts w:eastAsia="Calibri"/>
          <w:sz w:val="20"/>
          <w:szCs w:val="20"/>
          <w:lang w:eastAsia="en-US"/>
        </w:rPr>
        <w:t>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003E19" w:rsidRPr="00003E19" w:rsidRDefault="00003E19" w:rsidP="00003E19">
      <w:pPr>
        <w:tabs>
          <w:tab w:val="left" w:pos="284"/>
        </w:tabs>
        <w:spacing w:line="360" w:lineRule="auto"/>
        <w:ind w:firstLine="709"/>
        <w:jc w:val="both"/>
        <w:rPr>
          <w:rFonts w:eastAsia="Calibri"/>
          <w:sz w:val="20"/>
          <w:szCs w:val="20"/>
          <w:lang w:eastAsia="en-US"/>
        </w:rPr>
      </w:pPr>
      <w:r w:rsidRPr="00003E19">
        <w:rPr>
          <w:rFonts w:eastAsia="Calibri"/>
          <w:sz w:val="20"/>
          <w:szCs w:val="20"/>
          <w:lang w:eastAsia="en-US"/>
        </w:rPr>
        <w:t xml:space="preserve">7.1.9. </w:t>
      </w:r>
      <w:proofErr w:type="gramStart"/>
      <w:r w:rsidRPr="00003E19">
        <w:rPr>
          <w:rFonts w:eastAsia="Calibri"/>
          <w:sz w:val="20"/>
          <w:szCs w:val="20"/>
          <w:lang w:eastAsia="en-US"/>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w:t>
      </w:r>
      <w:r w:rsidRPr="00003E19">
        <w:rPr>
          <w:rFonts w:eastAsia="Calibri"/>
          <w:sz w:val="20"/>
          <w:szCs w:val="20"/>
          <w:lang w:eastAsia="en-US"/>
        </w:rPr>
        <w:br/>
        <w:t>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003E19">
        <w:rPr>
          <w:rFonts w:eastAsia="Calibri"/>
          <w:sz w:val="20"/>
          <w:szCs w:val="20"/>
          <w:lang w:eastAsia="en-US"/>
        </w:rPr>
        <w:t xml:space="preserve"> Данное правило</w:t>
      </w:r>
      <w:r w:rsidRPr="00003E19">
        <w:rPr>
          <w:rFonts w:eastAsia="Calibri"/>
          <w:sz w:val="20"/>
          <w:szCs w:val="20"/>
          <w:lang w:eastAsia="en-US"/>
        </w:rPr>
        <w:br/>
        <w:t>не применяется для договора купли-продажи имущества, который заключается сторонами в простой письменной форме.</w:t>
      </w:r>
    </w:p>
    <w:p w:rsidR="00003E19" w:rsidRPr="00003E19" w:rsidRDefault="00003E19" w:rsidP="00003E19">
      <w:pPr>
        <w:autoSpaceDE w:val="0"/>
        <w:autoSpaceDN w:val="0"/>
        <w:adjustRightInd w:val="0"/>
        <w:ind w:left="851"/>
        <w:jc w:val="center"/>
        <w:rPr>
          <w:b/>
          <w:bCs/>
          <w:sz w:val="20"/>
          <w:szCs w:val="20"/>
        </w:rPr>
      </w:pPr>
    </w:p>
    <w:p w:rsidR="00003E19" w:rsidRPr="00003E19" w:rsidRDefault="00003E19" w:rsidP="00003E19">
      <w:pPr>
        <w:autoSpaceDE w:val="0"/>
        <w:autoSpaceDN w:val="0"/>
        <w:adjustRightInd w:val="0"/>
        <w:ind w:left="851"/>
        <w:jc w:val="center"/>
        <w:rPr>
          <w:color w:val="000000"/>
          <w:sz w:val="20"/>
          <w:szCs w:val="20"/>
        </w:rPr>
      </w:pPr>
      <w:r w:rsidRPr="00003E19">
        <w:rPr>
          <w:b/>
          <w:bCs/>
          <w:sz w:val="20"/>
          <w:szCs w:val="20"/>
        </w:rPr>
        <w:t xml:space="preserve">8. </w:t>
      </w:r>
      <w:r w:rsidRPr="00003E19">
        <w:rPr>
          <w:b/>
          <w:sz w:val="20"/>
          <w:szCs w:val="20"/>
        </w:rPr>
        <w:t xml:space="preserve">Ограничения участия </w:t>
      </w:r>
      <w:r w:rsidRPr="00003E19">
        <w:rPr>
          <w:b/>
          <w:bCs/>
          <w:sz w:val="20"/>
          <w:szCs w:val="20"/>
        </w:rPr>
        <w:t xml:space="preserve">в аукционе </w:t>
      </w:r>
      <w:r w:rsidRPr="00003E19">
        <w:rPr>
          <w:b/>
          <w:sz w:val="20"/>
          <w:szCs w:val="20"/>
        </w:rPr>
        <w:t>отдельных категорий физических и юридических лиц</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color w:val="000000"/>
          <w:sz w:val="20"/>
          <w:szCs w:val="20"/>
        </w:rPr>
      </w:pPr>
      <w:r w:rsidRPr="00003E19">
        <w:rPr>
          <w:sz w:val="20"/>
          <w:szCs w:val="20"/>
        </w:rPr>
        <w:t xml:space="preserve">8.1. </w:t>
      </w:r>
      <w:proofErr w:type="gramStart"/>
      <w:r w:rsidRPr="00003E19">
        <w:rPr>
          <w:sz w:val="20"/>
          <w:szCs w:val="20"/>
        </w:rPr>
        <w:t>Покупателями автотранспортных средств могут быть лица, отвечающие признакам покупателя в соответствии с Федеральным законом</w:t>
      </w:r>
      <w:r w:rsidRPr="00003E19">
        <w:rPr>
          <w:sz w:val="20"/>
          <w:szCs w:val="20"/>
        </w:rPr>
        <w:br/>
        <w:t xml:space="preserve">от 21 декабря 2001 г. </w:t>
      </w:r>
      <w:r w:rsidRPr="00003E19">
        <w:rPr>
          <w:color w:val="000000"/>
          <w:sz w:val="20"/>
          <w:szCs w:val="20"/>
        </w:rPr>
        <w:t>№ 178-ФЗ «О приватизации государственного</w:t>
      </w:r>
      <w:r w:rsidRPr="00003E19">
        <w:rPr>
          <w:color w:val="000000"/>
          <w:sz w:val="20"/>
          <w:szCs w:val="20"/>
        </w:rPr>
        <w:br/>
        <w:t>и муниципального имущества» и желающие приобрести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rsidR="00003E19" w:rsidRPr="00003E19" w:rsidRDefault="00003E19" w:rsidP="00003E19">
      <w:pPr>
        <w:spacing w:line="360" w:lineRule="auto"/>
        <w:ind w:firstLine="709"/>
        <w:jc w:val="both"/>
        <w:rPr>
          <w:color w:val="000000"/>
          <w:sz w:val="20"/>
          <w:szCs w:val="20"/>
        </w:rPr>
      </w:pPr>
      <w:r w:rsidRPr="00003E19">
        <w:rPr>
          <w:sz w:val="20"/>
          <w:szCs w:val="20"/>
        </w:rPr>
        <w:t xml:space="preserve">8.2. </w:t>
      </w:r>
      <w:r w:rsidRPr="00003E19">
        <w:rPr>
          <w:color w:val="000000"/>
          <w:sz w:val="20"/>
          <w:szCs w:val="20"/>
        </w:rPr>
        <w:t xml:space="preserve">Покупателями </w:t>
      </w:r>
      <w:r w:rsidRPr="00003E19">
        <w:rPr>
          <w:sz w:val="20"/>
          <w:szCs w:val="20"/>
        </w:rPr>
        <w:t>автотранспортных средств</w:t>
      </w:r>
      <w:r w:rsidRPr="00003E19">
        <w:rPr>
          <w:color w:val="000000"/>
          <w:sz w:val="20"/>
          <w:szCs w:val="20"/>
        </w:rPr>
        <w:t xml:space="preserve"> могут быть любые физические и юридические лица, за исключением </w:t>
      </w:r>
      <w:r w:rsidRPr="00003E19">
        <w:rPr>
          <w:sz w:val="20"/>
          <w:szCs w:val="20"/>
        </w:rPr>
        <w:t>случаев ограничения участия лиц, предусмотренных статьей 5 Федерального закона от 21 декабря 2001 г.</w:t>
      </w:r>
      <w:r w:rsidRPr="00003E19">
        <w:rPr>
          <w:sz w:val="20"/>
          <w:szCs w:val="20"/>
        </w:rPr>
        <w:br/>
        <w:t>№ 178-ФЗ «О приватизации государственного и муниципального имущества» (далее – Закон)</w:t>
      </w:r>
      <w:r w:rsidRPr="00003E19">
        <w:rPr>
          <w:color w:val="000000"/>
          <w:sz w:val="20"/>
          <w:szCs w:val="20"/>
        </w:rPr>
        <w:t>:</w:t>
      </w:r>
    </w:p>
    <w:p w:rsidR="00003E19" w:rsidRPr="00003E19" w:rsidRDefault="00003E19" w:rsidP="00003E19">
      <w:pPr>
        <w:spacing w:line="360" w:lineRule="auto"/>
        <w:ind w:firstLine="709"/>
        <w:jc w:val="both"/>
        <w:rPr>
          <w:color w:val="000000"/>
          <w:sz w:val="20"/>
          <w:szCs w:val="20"/>
        </w:rPr>
      </w:pPr>
      <w:r w:rsidRPr="00003E19">
        <w:rPr>
          <w:color w:val="000000"/>
          <w:sz w:val="20"/>
          <w:szCs w:val="20"/>
        </w:rPr>
        <w:t>- государственных и муниципальных унитарных предприятий, государственных и муниципальных учреждений;</w:t>
      </w:r>
    </w:p>
    <w:p w:rsidR="00003E19" w:rsidRPr="00003E19" w:rsidRDefault="00003E19" w:rsidP="00003E19">
      <w:pPr>
        <w:spacing w:line="360" w:lineRule="auto"/>
        <w:ind w:firstLine="709"/>
        <w:jc w:val="both"/>
        <w:rPr>
          <w:color w:val="000000"/>
          <w:sz w:val="20"/>
          <w:szCs w:val="20"/>
        </w:rPr>
      </w:pPr>
      <w:r w:rsidRPr="00003E19">
        <w:rPr>
          <w:color w:val="000000"/>
          <w:sz w:val="20"/>
          <w:szCs w:val="20"/>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rsidR="00003E19" w:rsidRPr="00003E19" w:rsidRDefault="00003E19" w:rsidP="00003E19">
      <w:pPr>
        <w:spacing w:line="360" w:lineRule="auto"/>
        <w:ind w:firstLine="709"/>
        <w:jc w:val="both"/>
        <w:rPr>
          <w:color w:val="000000"/>
          <w:sz w:val="20"/>
          <w:szCs w:val="20"/>
        </w:rPr>
      </w:pPr>
      <w:proofErr w:type="gramStart"/>
      <w:r w:rsidRPr="00003E19">
        <w:rPr>
          <w:color w:val="000000"/>
          <w:sz w:val="20"/>
          <w:szCs w:val="20"/>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r w:rsidRPr="00003E19">
        <w:rPr>
          <w:color w:val="000000"/>
          <w:sz w:val="20"/>
          <w:szCs w:val="20"/>
        </w:rPr>
        <w:br/>
        <w:t>и предоставления информации при проведении финансовых операций (офшорные зоны), и которые не осуществляют раскрытие и предоставление информации</w:t>
      </w:r>
      <w:r w:rsidRPr="00003E19">
        <w:rPr>
          <w:color w:val="000000"/>
          <w:sz w:val="20"/>
          <w:szCs w:val="20"/>
        </w:rPr>
        <w:br/>
      </w:r>
      <w:r w:rsidRPr="00003E19">
        <w:rPr>
          <w:color w:val="000000"/>
          <w:sz w:val="20"/>
          <w:szCs w:val="20"/>
        </w:rPr>
        <w:lastRenderedPageBreak/>
        <w:t xml:space="preserve">о своих выгодоприобретателях, </w:t>
      </w:r>
      <w:proofErr w:type="spellStart"/>
      <w:r w:rsidRPr="00003E19">
        <w:rPr>
          <w:color w:val="000000"/>
          <w:sz w:val="20"/>
          <w:szCs w:val="20"/>
        </w:rPr>
        <w:t>бенефициарных</w:t>
      </w:r>
      <w:proofErr w:type="spellEnd"/>
      <w:r w:rsidRPr="00003E19">
        <w:rPr>
          <w:color w:val="000000"/>
          <w:sz w:val="20"/>
          <w:szCs w:val="20"/>
        </w:rPr>
        <w:t xml:space="preserve"> владельцах и контролирующих лицах в порядке, установленном Правительством Российской</w:t>
      </w:r>
      <w:proofErr w:type="gramEnd"/>
      <w:r w:rsidRPr="00003E19">
        <w:rPr>
          <w:color w:val="000000"/>
          <w:sz w:val="20"/>
          <w:szCs w:val="20"/>
        </w:rPr>
        <w:t xml:space="preserve"> Федерации.</w:t>
      </w:r>
    </w:p>
    <w:p w:rsidR="00003E19" w:rsidRPr="00003E19" w:rsidRDefault="00003E19" w:rsidP="00003E19">
      <w:pPr>
        <w:ind w:firstLine="851"/>
        <w:jc w:val="both"/>
        <w:rPr>
          <w:b/>
          <w:bCs/>
          <w:sz w:val="20"/>
          <w:szCs w:val="20"/>
        </w:rPr>
      </w:pPr>
    </w:p>
    <w:p w:rsidR="00003E19" w:rsidRPr="00003E19" w:rsidRDefault="00003E19" w:rsidP="00003E19">
      <w:pPr>
        <w:tabs>
          <w:tab w:val="left" w:pos="284"/>
        </w:tabs>
        <w:ind w:left="360"/>
        <w:jc w:val="center"/>
        <w:rPr>
          <w:b/>
          <w:bCs/>
          <w:sz w:val="20"/>
          <w:szCs w:val="20"/>
        </w:rPr>
      </w:pPr>
      <w:r w:rsidRPr="00003E19">
        <w:rPr>
          <w:b/>
          <w:sz w:val="20"/>
          <w:szCs w:val="20"/>
        </w:rPr>
        <w:t>9. Порядок внесения задатка и его возврата</w:t>
      </w:r>
    </w:p>
    <w:p w:rsidR="00003E19" w:rsidRPr="00003E19" w:rsidRDefault="00003E19" w:rsidP="00003E19">
      <w:pPr>
        <w:tabs>
          <w:tab w:val="left" w:pos="284"/>
        </w:tabs>
        <w:ind w:firstLine="709"/>
        <w:jc w:val="both"/>
        <w:rPr>
          <w:b/>
          <w:sz w:val="20"/>
          <w:szCs w:val="20"/>
        </w:rPr>
      </w:pPr>
    </w:p>
    <w:p w:rsidR="00003E19" w:rsidRPr="00003E19" w:rsidRDefault="00003E19" w:rsidP="00003E19">
      <w:pPr>
        <w:tabs>
          <w:tab w:val="left" w:pos="284"/>
        </w:tabs>
        <w:spacing w:line="360" w:lineRule="auto"/>
        <w:ind w:firstLine="709"/>
        <w:jc w:val="both"/>
        <w:rPr>
          <w:b/>
          <w:sz w:val="20"/>
          <w:szCs w:val="20"/>
        </w:rPr>
      </w:pPr>
      <w:r w:rsidRPr="00003E19">
        <w:rPr>
          <w:b/>
          <w:sz w:val="20"/>
          <w:szCs w:val="20"/>
        </w:rPr>
        <w:t>9.1. Порядок внесения задатка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9.1.1.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3E19" w:rsidRPr="00003E19" w:rsidRDefault="00003E19" w:rsidP="00003E19">
      <w:pPr>
        <w:tabs>
          <w:tab w:val="left" w:pos="284"/>
        </w:tabs>
        <w:spacing w:line="360" w:lineRule="auto"/>
        <w:ind w:firstLine="709"/>
        <w:jc w:val="both"/>
        <w:rPr>
          <w:sz w:val="20"/>
          <w:szCs w:val="20"/>
        </w:rPr>
      </w:pPr>
      <w:r w:rsidRPr="00003E19">
        <w:rPr>
          <w:sz w:val="20"/>
          <w:szCs w:val="20"/>
        </w:rPr>
        <w:t xml:space="preserve">Задаток вносится в валюте Российской Федерации на счет </w:t>
      </w:r>
      <w:bookmarkStart w:id="1" w:name="_Hlk17886754"/>
      <w:r w:rsidRPr="00003E19">
        <w:rPr>
          <w:sz w:val="20"/>
          <w:szCs w:val="20"/>
        </w:rPr>
        <w:t>организатора торгов</w:t>
      </w:r>
      <w:bookmarkEnd w:id="1"/>
      <w:r w:rsidRPr="00003E19">
        <w:rPr>
          <w:sz w:val="20"/>
          <w:szCs w:val="20"/>
        </w:rPr>
        <w:t>:</w:t>
      </w:r>
    </w:p>
    <w:p w:rsidR="00003E19" w:rsidRPr="00003E19" w:rsidRDefault="00003E19" w:rsidP="00003E19">
      <w:pPr>
        <w:spacing w:after="225"/>
        <w:rPr>
          <w:color w:val="000000"/>
          <w:sz w:val="20"/>
          <w:szCs w:val="20"/>
        </w:rPr>
      </w:pPr>
      <w:r w:rsidRPr="00003E19">
        <w:rPr>
          <w:color w:val="000000"/>
          <w:sz w:val="20"/>
          <w:szCs w:val="20"/>
        </w:rPr>
        <w:t>Получатель АО "АГЗРТ"</w:t>
      </w:r>
    </w:p>
    <w:p w:rsidR="00003E19" w:rsidRPr="00003E19" w:rsidRDefault="00003E19" w:rsidP="00003E19">
      <w:pPr>
        <w:spacing w:after="225"/>
        <w:rPr>
          <w:color w:val="000000"/>
          <w:sz w:val="20"/>
          <w:szCs w:val="20"/>
        </w:rPr>
      </w:pPr>
      <w:r w:rsidRPr="00003E19">
        <w:rPr>
          <w:color w:val="000000"/>
          <w:sz w:val="20"/>
          <w:szCs w:val="20"/>
        </w:rPr>
        <w:t>ИНН 1655391893 КПП 165501001</w:t>
      </w:r>
    </w:p>
    <w:p w:rsidR="00003E19" w:rsidRPr="00003E19" w:rsidRDefault="00003E19" w:rsidP="00003E19">
      <w:pPr>
        <w:spacing w:after="225"/>
        <w:rPr>
          <w:color w:val="000000"/>
          <w:sz w:val="20"/>
          <w:szCs w:val="20"/>
        </w:rPr>
      </w:pPr>
      <w:r w:rsidRPr="00003E19">
        <w:rPr>
          <w:color w:val="000000"/>
          <w:sz w:val="20"/>
          <w:szCs w:val="20"/>
        </w:rPr>
        <w:t>БИК 049205805 </w:t>
      </w:r>
    </w:p>
    <w:p w:rsidR="00003E19" w:rsidRPr="00003E19" w:rsidRDefault="00003E19" w:rsidP="00003E19">
      <w:pPr>
        <w:spacing w:after="225"/>
        <w:rPr>
          <w:color w:val="000000"/>
          <w:sz w:val="20"/>
          <w:szCs w:val="20"/>
        </w:rPr>
      </w:pPr>
      <w:r w:rsidRPr="00003E19">
        <w:rPr>
          <w:color w:val="000000"/>
          <w:sz w:val="20"/>
          <w:szCs w:val="20"/>
        </w:rPr>
        <w:t>Банк получателя ПАО "АК БАРС" БАНК г. Казань</w:t>
      </w:r>
    </w:p>
    <w:p w:rsidR="00003E19" w:rsidRPr="00003E19" w:rsidRDefault="00003E19" w:rsidP="00003E19">
      <w:pPr>
        <w:spacing w:after="225"/>
        <w:rPr>
          <w:color w:val="000000"/>
          <w:sz w:val="20"/>
          <w:szCs w:val="20"/>
        </w:rPr>
      </w:pPr>
      <w:r w:rsidRPr="00003E19">
        <w:rPr>
          <w:color w:val="000000"/>
          <w:sz w:val="20"/>
          <w:szCs w:val="20"/>
        </w:rPr>
        <w:t>Расчетный счет: </w:t>
      </w:r>
      <w:r w:rsidRPr="00003E19">
        <w:rPr>
          <w:b/>
          <w:bCs/>
          <w:color w:val="000000"/>
          <w:sz w:val="20"/>
          <w:szCs w:val="20"/>
        </w:rPr>
        <w:t>40602810900028010693</w:t>
      </w:r>
    </w:p>
    <w:p w:rsidR="00003E19" w:rsidRPr="00003E19" w:rsidRDefault="00003E19" w:rsidP="00003E19">
      <w:pPr>
        <w:spacing w:after="225"/>
        <w:rPr>
          <w:color w:val="000000"/>
          <w:sz w:val="20"/>
          <w:szCs w:val="20"/>
        </w:rPr>
      </w:pPr>
      <w:proofErr w:type="spellStart"/>
      <w:r w:rsidRPr="00003E19">
        <w:rPr>
          <w:color w:val="000000"/>
          <w:sz w:val="20"/>
          <w:szCs w:val="20"/>
        </w:rPr>
        <w:t>Кор</w:t>
      </w:r>
      <w:proofErr w:type="gramStart"/>
      <w:r w:rsidRPr="00003E19">
        <w:rPr>
          <w:color w:val="000000"/>
          <w:sz w:val="20"/>
          <w:szCs w:val="20"/>
        </w:rPr>
        <w:t>.с</w:t>
      </w:r>
      <w:proofErr w:type="gramEnd"/>
      <w:r w:rsidRPr="00003E19">
        <w:rPr>
          <w:color w:val="000000"/>
          <w:sz w:val="20"/>
          <w:szCs w:val="20"/>
        </w:rPr>
        <w:t>чет</w:t>
      </w:r>
      <w:proofErr w:type="spellEnd"/>
      <w:r w:rsidRPr="00003E19">
        <w:rPr>
          <w:color w:val="000000"/>
          <w:sz w:val="20"/>
          <w:szCs w:val="20"/>
        </w:rPr>
        <w:t>: 30101810000000000805</w:t>
      </w:r>
    </w:p>
    <w:p w:rsidR="00003E19" w:rsidRPr="00003E19" w:rsidRDefault="00003E19" w:rsidP="00003E19">
      <w:pPr>
        <w:shd w:val="clear" w:color="auto" w:fill="FFFFFF"/>
        <w:tabs>
          <w:tab w:val="left" w:pos="284"/>
        </w:tabs>
        <w:spacing w:line="360" w:lineRule="auto"/>
        <w:ind w:firstLine="709"/>
        <w:jc w:val="both"/>
        <w:rPr>
          <w:bCs/>
          <w:sz w:val="20"/>
          <w:szCs w:val="20"/>
        </w:rPr>
      </w:pPr>
      <w:r w:rsidRPr="00003E19">
        <w:rPr>
          <w:bCs/>
          <w:sz w:val="20"/>
          <w:szCs w:val="20"/>
        </w:rPr>
        <w:t>Назначение платежа: Финансовое обеспечение заявки для участия</w:t>
      </w:r>
      <w:r w:rsidRPr="00003E19">
        <w:rPr>
          <w:bCs/>
          <w:sz w:val="20"/>
          <w:szCs w:val="20"/>
        </w:rPr>
        <w:br/>
        <w:t xml:space="preserve">в электронном аукционе </w:t>
      </w:r>
      <w:r w:rsidRPr="00003E19">
        <w:rPr>
          <w:sz w:val="20"/>
          <w:szCs w:val="20"/>
        </w:rPr>
        <w:t>счет № __._____._____-VA. НДС не облагается</w:t>
      </w:r>
      <w:r w:rsidRPr="00003E19">
        <w:rPr>
          <w:bCs/>
          <w:sz w:val="20"/>
          <w:szCs w:val="20"/>
        </w:rPr>
        <w:t>.</w:t>
      </w:r>
    </w:p>
    <w:p w:rsidR="00003E19" w:rsidRPr="00003E19" w:rsidRDefault="00003E19" w:rsidP="00003E19">
      <w:pPr>
        <w:shd w:val="clear" w:color="auto" w:fill="FFFFFF"/>
        <w:tabs>
          <w:tab w:val="left" w:pos="284"/>
        </w:tabs>
        <w:spacing w:line="360" w:lineRule="auto"/>
        <w:ind w:firstLine="709"/>
        <w:jc w:val="both"/>
        <w:rPr>
          <w:bCs/>
          <w:sz w:val="20"/>
          <w:szCs w:val="20"/>
        </w:rPr>
      </w:pPr>
      <w:r w:rsidRPr="00003E19">
        <w:rPr>
          <w:sz w:val="20"/>
          <w:szCs w:val="20"/>
        </w:rPr>
        <w:t>9.1.2. Задаток вносится единым платежом.</w:t>
      </w:r>
    </w:p>
    <w:p w:rsidR="00003E19" w:rsidRPr="00003E19" w:rsidRDefault="00003E19" w:rsidP="00003E19">
      <w:pPr>
        <w:shd w:val="clear" w:color="auto" w:fill="FFFFFF"/>
        <w:tabs>
          <w:tab w:val="left" w:pos="284"/>
        </w:tabs>
        <w:spacing w:line="360" w:lineRule="auto"/>
        <w:ind w:firstLine="709"/>
        <w:jc w:val="both"/>
        <w:rPr>
          <w:sz w:val="20"/>
          <w:szCs w:val="20"/>
        </w:rPr>
      </w:pPr>
      <w:r w:rsidRPr="00003E19">
        <w:rPr>
          <w:sz w:val="20"/>
          <w:szCs w:val="20"/>
        </w:rPr>
        <w:t>9.1.3. Документом, подтверждающим поступление задатка на счет Продавца, является выписка с указанного лицевого счета.</w:t>
      </w:r>
    </w:p>
    <w:p w:rsidR="00003E19" w:rsidRPr="00003E19" w:rsidRDefault="00003E19" w:rsidP="00003E19">
      <w:pPr>
        <w:shd w:val="clear" w:color="auto" w:fill="FFFFFF"/>
        <w:tabs>
          <w:tab w:val="left" w:pos="284"/>
        </w:tabs>
        <w:spacing w:line="360" w:lineRule="auto"/>
        <w:ind w:firstLine="709"/>
        <w:jc w:val="both"/>
        <w:rPr>
          <w:sz w:val="20"/>
          <w:szCs w:val="20"/>
        </w:rPr>
      </w:pPr>
    </w:p>
    <w:p w:rsidR="00003E19" w:rsidRPr="00003E19" w:rsidRDefault="00003E19" w:rsidP="00003E19">
      <w:pPr>
        <w:shd w:val="clear" w:color="auto" w:fill="FFFFFF"/>
        <w:ind w:left="709"/>
        <w:jc w:val="both"/>
        <w:rPr>
          <w:b/>
          <w:sz w:val="20"/>
          <w:szCs w:val="20"/>
        </w:rPr>
      </w:pPr>
      <w:r w:rsidRPr="00003E19">
        <w:rPr>
          <w:b/>
          <w:sz w:val="20"/>
          <w:szCs w:val="20"/>
        </w:rPr>
        <w:t>9.2. Порядок возврата задатка</w:t>
      </w:r>
    </w:p>
    <w:p w:rsidR="00003E19" w:rsidRPr="00003E19" w:rsidRDefault="00003E19" w:rsidP="00003E19">
      <w:pPr>
        <w:shd w:val="clear" w:color="auto" w:fill="FFFFFF"/>
        <w:ind w:left="709"/>
        <w:jc w:val="both"/>
        <w:rPr>
          <w:b/>
          <w:bCs/>
          <w:sz w:val="20"/>
          <w:szCs w:val="20"/>
        </w:rPr>
      </w:pP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9.2.1. Лицам, перечислившим задаток для участия в продаже муниципального имущества на аукционе, денежные средства возвращаются</w:t>
      </w:r>
      <w:r w:rsidRPr="00003E19">
        <w:rPr>
          <w:sz w:val="20"/>
          <w:szCs w:val="20"/>
        </w:rPr>
        <w:br/>
        <w:t>в следующем порядке:</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а) участникам, за исключением победителя, – в течение 5 (пяти) календарных дней со дня подведения итогов продажи имущества;</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МР «</w:t>
      </w:r>
      <w:proofErr w:type="spellStart"/>
      <w:r w:rsidRPr="00003E19">
        <w:rPr>
          <w:sz w:val="20"/>
          <w:szCs w:val="20"/>
        </w:rPr>
        <w:t>Ахвахский</w:t>
      </w:r>
      <w:proofErr w:type="spellEnd"/>
      <w:r w:rsidRPr="00003E19">
        <w:rPr>
          <w:sz w:val="20"/>
          <w:szCs w:val="20"/>
        </w:rPr>
        <w:t xml:space="preserve"> район» в течение 5 (пяти) календарных дней со дня истечения срока, установленного для заключения договора купли-продажи имущества.</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9.2.3. При уклонении или отказе победителя от заключения</w:t>
      </w:r>
      <w:r w:rsidRPr="00003E19">
        <w:rPr>
          <w:sz w:val="20"/>
          <w:szCs w:val="20"/>
        </w:rPr>
        <w:br/>
        <w:t>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9.2.4. Ответственность покупателя в случае его отказа или уклонения</w:t>
      </w:r>
      <w:r w:rsidRPr="00003E19">
        <w:rPr>
          <w:sz w:val="20"/>
          <w:szCs w:val="20"/>
        </w:rPr>
        <w:br/>
        <w:t>от оплаты имущества в установленные сроки предусматривается в соответствии</w:t>
      </w:r>
      <w:r w:rsidRPr="00003E19">
        <w:rPr>
          <w:sz w:val="20"/>
          <w:szCs w:val="20"/>
        </w:rPr>
        <w:br/>
      </w:r>
      <w:r w:rsidRPr="00003E19">
        <w:rPr>
          <w:sz w:val="20"/>
          <w:szCs w:val="20"/>
        </w:rPr>
        <w:lastRenderedPageBreak/>
        <w:t xml:space="preserve">с </w:t>
      </w:r>
      <w:hyperlink r:id="rId10" w:history="1">
        <w:r w:rsidRPr="00003E19">
          <w:rPr>
            <w:sz w:val="20"/>
            <w:szCs w:val="20"/>
          </w:rPr>
          <w:t>законодательством</w:t>
        </w:r>
      </w:hyperlink>
      <w:r w:rsidRPr="00003E19">
        <w:rPr>
          <w:sz w:val="20"/>
          <w:szCs w:val="20"/>
        </w:rPr>
        <w:t xml:space="preserve"> Российской Федерации в договоре купли-продажи имущества, задаток ему не возвращается.</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9.2.5. В случае отзыва претендентом заявки, поступивший задаток подлежит возврату в течение 5 (пяти) календарных дней со дня поступления уведомления</w:t>
      </w:r>
      <w:r w:rsidRPr="00003E19">
        <w:rPr>
          <w:sz w:val="20"/>
          <w:szCs w:val="20"/>
        </w:rPr>
        <w:br/>
        <w:t xml:space="preserve">об отзыве заявки. </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9.2.6. В случае отзыва претендентом заявки позднее дня окончания приема заявок задаток возвращается в порядке, установленном для претендентов,</w:t>
      </w:r>
      <w:r w:rsidRPr="00003E19">
        <w:rPr>
          <w:sz w:val="20"/>
          <w:szCs w:val="20"/>
        </w:rPr>
        <w:br/>
        <w:t>не допущенных к участию в продаже имущества.</w:t>
      </w:r>
    </w:p>
    <w:p w:rsidR="00003E19" w:rsidRPr="00003E19" w:rsidRDefault="00003E19" w:rsidP="00003E19">
      <w:pPr>
        <w:shd w:val="clear" w:color="auto" w:fill="FFFFFF"/>
        <w:autoSpaceDE w:val="0"/>
        <w:autoSpaceDN w:val="0"/>
        <w:adjustRightInd w:val="0"/>
        <w:spacing w:line="360" w:lineRule="auto"/>
        <w:ind w:firstLine="851"/>
        <w:jc w:val="both"/>
        <w:rPr>
          <w:sz w:val="20"/>
          <w:szCs w:val="20"/>
        </w:rPr>
      </w:pPr>
    </w:p>
    <w:p w:rsidR="00003E19" w:rsidRPr="00003E19" w:rsidRDefault="00003E19" w:rsidP="00003E19">
      <w:pPr>
        <w:shd w:val="clear" w:color="auto" w:fill="FFFFFF"/>
        <w:jc w:val="center"/>
        <w:rPr>
          <w:b/>
          <w:sz w:val="20"/>
          <w:szCs w:val="20"/>
        </w:rPr>
      </w:pPr>
      <w:r w:rsidRPr="00003E19">
        <w:rPr>
          <w:b/>
          <w:sz w:val="20"/>
          <w:szCs w:val="20"/>
        </w:rPr>
        <w:t xml:space="preserve">10. Порядок ознакомления со сведениями об Имуществе, </w:t>
      </w:r>
      <w:r w:rsidRPr="00003E19">
        <w:rPr>
          <w:b/>
          <w:sz w:val="20"/>
          <w:szCs w:val="20"/>
        </w:rPr>
        <w:br/>
        <w:t>выставляемом на аукционе</w:t>
      </w:r>
    </w:p>
    <w:p w:rsidR="00003E19" w:rsidRPr="00003E19" w:rsidRDefault="00003E19" w:rsidP="00003E19">
      <w:pPr>
        <w:shd w:val="clear" w:color="auto" w:fill="FFFFFF"/>
        <w:ind w:firstLine="709"/>
        <w:jc w:val="both"/>
        <w:rPr>
          <w:sz w:val="20"/>
          <w:szCs w:val="20"/>
        </w:rPr>
      </w:pPr>
    </w:p>
    <w:p w:rsidR="00003E19" w:rsidRPr="00003E19" w:rsidRDefault="00003E19" w:rsidP="00003E19">
      <w:pPr>
        <w:shd w:val="clear" w:color="auto" w:fill="FFFFFF"/>
        <w:spacing w:line="360" w:lineRule="auto"/>
        <w:ind w:firstLine="709"/>
        <w:jc w:val="both"/>
        <w:rPr>
          <w:rFonts w:eastAsia="Calibri"/>
          <w:sz w:val="20"/>
          <w:szCs w:val="20"/>
          <w:lang w:eastAsia="en-US"/>
        </w:rPr>
      </w:pPr>
      <w:r w:rsidRPr="00003E19">
        <w:rPr>
          <w:sz w:val="20"/>
          <w:szCs w:val="20"/>
        </w:rPr>
        <w:t xml:space="preserve">10.1. </w:t>
      </w:r>
      <w:r w:rsidRPr="00003E19">
        <w:rPr>
          <w:rFonts w:eastAsia="Calibri"/>
          <w:sz w:val="20"/>
          <w:szCs w:val="20"/>
          <w:lang w:eastAsia="en-US"/>
        </w:rPr>
        <w:t>Информация о проведен</w:t>
      </w:r>
      <w:proofErr w:type="gramStart"/>
      <w:r w:rsidRPr="00003E19">
        <w:rPr>
          <w:rFonts w:eastAsia="Calibri"/>
          <w:sz w:val="20"/>
          <w:szCs w:val="20"/>
          <w:lang w:eastAsia="en-US"/>
        </w:rPr>
        <w:t>ии ау</w:t>
      </w:r>
      <w:proofErr w:type="gramEnd"/>
      <w:r w:rsidRPr="00003E19">
        <w:rPr>
          <w:rFonts w:eastAsia="Calibri"/>
          <w:sz w:val="20"/>
          <w:szCs w:val="20"/>
          <w:lang w:eastAsia="en-US"/>
        </w:rPr>
        <w:t xml:space="preserve">кциона по продаже имущества размещается на официальном сайте Российской Федерации в сети </w:t>
      </w:r>
      <w:r w:rsidRPr="00003E19">
        <w:rPr>
          <w:sz w:val="20"/>
          <w:szCs w:val="20"/>
        </w:rPr>
        <w:t>«</w:t>
      </w:r>
      <w:r w:rsidRPr="00003E19">
        <w:rPr>
          <w:rFonts w:eastAsia="Calibri"/>
          <w:sz w:val="20"/>
          <w:szCs w:val="20"/>
          <w:lang w:eastAsia="en-US"/>
        </w:rPr>
        <w:t>Интернет</w:t>
      </w:r>
      <w:r w:rsidRPr="00003E19">
        <w:rPr>
          <w:sz w:val="20"/>
          <w:szCs w:val="20"/>
        </w:rPr>
        <w:t>»</w:t>
      </w:r>
      <w:r w:rsidRPr="00003E19">
        <w:rPr>
          <w:rFonts w:eastAsia="Calibri"/>
          <w:sz w:val="20"/>
          <w:szCs w:val="20"/>
          <w:lang w:eastAsia="en-US"/>
        </w:rPr>
        <w:t xml:space="preserve"> </w:t>
      </w:r>
      <w:hyperlink r:id="rId11" w:history="1">
        <w:r w:rsidRPr="00003E19">
          <w:rPr>
            <w:rFonts w:eastAsia="Calibri"/>
            <w:sz w:val="20"/>
            <w:szCs w:val="20"/>
            <w:lang w:eastAsia="en-US"/>
          </w:rPr>
          <w:t>www.torgi.gov.ru</w:t>
        </w:r>
      </w:hyperlink>
      <w:r w:rsidRPr="00003E19">
        <w:rPr>
          <w:rFonts w:eastAsia="Calibri"/>
          <w:sz w:val="20"/>
          <w:szCs w:val="20"/>
          <w:lang w:eastAsia="en-US"/>
        </w:rPr>
        <w:t xml:space="preserve">, на сайте Продавца в </w:t>
      </w:r>
      <w:r w:rsidRPr="00003E19">
        <w:rPr>
          <w:rFonts w:eastAsia="Calibri"/>
          <w:sz w:val="20"/>
          <w:szCs w:val="20"/>
          <w:shd w:val="clear" w:color="auto" w:fill="FFFFFF" w:themeFill="background1"/>
          <w:lang w:eastAsia="en-US"/>
        </w:rPr>
        <w:t xml:space="preserve">сети </w:t>
      </w:r>
      <w:r w:rsidRPr="00003E19">
        <w:rPr>
          <w:sz w:val="20"/>
          <w:szCs w:val="20"/>
          <w:shd w:val="clear" w:color="auto" w:fill="FFFFFF" w:themeFill="background1"/>
        </w:rPr>
        <w:t>«</w:t>
      </w:r>
      <w:r w:rsidRPr="00003E19">
        <w:rPr>
          <w:rFonts w:eastAsia="Calibri"/>
          <w:sz w:val="20"/>
          <w:szCs w:val="20"/>
          <w:shd w:val="clear" w:color="auto" w:fill="FFFFFF" w:themeFill="background1"/>
          <w:lang w:eastAsia="en-US"/>
        </w:rPr>
        <w:t>Интернет</w:t>
      </w:r>
      <w:r w:rsidRPr="00003E19">
        <w:rPr>
          <w:sz w:val="20"/>
          <w:szCs w:val="20"/>
          <w:shd w:val="clear" w:color="auto" w:fill="FFFFFF" w:themeFill="background1"/>
        </w:rPr>
        <w:t>»</w:t>
      </w:r>
      <w:r w:rsidRPr="00003E19">
        <w:rPr>
          <w:rFonts w:eastAsia="Calibri"/>
          <w:sz w:val="20"/>
          <w:szCs w:val="20"/>
          <w:shd w:val="clear" w:color="auto" w:fill="FFFFFF" w:themeFill="background1"/>
          <w:lang w:eastAsia="en-US"/>
        </w:rPr>
        <w:t xml:space="preserve"> </w:t>
      </w:r>
      <w:hyperlink r:id="rId12" w:history="1">
        <w:r w:rsidRPr="00003E19">
          <w:rPr>
            <w:rStyle w:val="a3"/>
            <w:rFonts w:eastAsia="Calibri"/>
            <w:sz w:val="20"/>
            <w:szCs w:val="20"/>
            <w:shd w:val="clear" w:color="auto" w:fill="FFFFFF" w:themeFill="background1"/>
            <w:lang w:val="en-US" w:eastAsia="en-US"/>
          </w:rPr>
          <w:t>www</w:t>
        </w:r>
        <w:r w:rsidRPr="00003E19">
          <w:rPr>
            <w:rStyle w:val="a3"/>
            <w:rFonts w:eastAsia="Calibri"/>
            <w:sz w:val="20"/>
            <w:szCs w:val="20"/>
            <w:shd w:val="clear" w:color="auto" w:fill="FFFFFF" w:themeFill="background1"/>
            <w:lang w:eastAsia="en-US"/>
          </w:rPr>
          <w:t>.</w:t>
        </w:r>
        <w:proofErr w:type="spellStart"/>
        <w:r w:rsidRPr="00003E19">
          <w:rPr>
            <w:rStyle w:val="a3"/>
            <w:rFonts w:eastAsia="Calibri"/>
            <w:sz w:val="20"/>
            <w:szCs w:val="20"/>
            <w:shd w:val="clear" w:color="auto" w:fill="FFFFFF" w:themeFill="background1"/>
            <w:lang w:val="en-US" w:eastAsia="en-US"/>
          </w:rPr>
          <w:t>akhvakh</w:t>
        </w:r>
        <w:proofErr w:type="spellEnd"/>
        <w:r w:rsidRPr="00003E19">
          <w:rPr>
            <w:rStyle w:val="a3"/>
            <w:rFonts w:eastAsia="Calibri"/>
            <w:sz w:val="20"/>
            <w:szCs w:val="20"/>
            <w:shd w:val="clear" w:color="auto" w:fill="FFFFFF" w:themeFill="background1"/>
            <w:lang w:eastAsia="en-US"/>
          </w:rPr>
          <w:t>.</w:t>
        </w:r>
        <w:proofErr w:type="spellStart"/>
        <w:r w:rsidRPr="00003E19">
          <w:rPr>
            <w:rStyle w:val="a3"/>
            <w:rFonts w:eastAsia="Calibri"/>
            <w:sz w:val="20"/>
            <w:szCs w:val="20"/>
            <w:shd w:val="clear" w:color="auto" w:fill="FFFFFF" w:themeFill="background1"/>
            <w:lang w:val="en-US" w:eastAsia="en-US"/>
          </w:rPr>
          <w:t>ru</w:t>
        </w:r>
        <w:proofErr w:type="spellEnd"/>
      </w:hyperlink>
      <w:r w:rsidRPr="00003E19">
        <w:rPr>
          <w:sz w:val="20"/>
          <w:szCs w:val="20"/>
        </w:rPr>
        <w:t xml:space="preserve"> </w:t>
      </w:r>
      <w:r w:rsidRPr="00003E19">
        <w:rPr>
          <w:rFonts w:eastAsia="Calibri"/>
          <w:sz w:val="20"/>
          <w:szCs w:val="20"/>
          <w:shd w:val="clear" w:color="auto" w:fill="FFFFFF" w:themeFill="background1"/>
          <w:lang w:eastAsia="en-US"/>
        </w:rPr>
        <w:br/>
      </w:r>
      <w:r w:rsidRPr="00003E19">
        <w:rPr>
          <w:rFonts w:eastAsia="Calibri"/>
          <w:sz w:val="20"/>
          <w:szCs w:val="20"/>
          <w:lang w:eastAsia="en-US"/>
        </w:rPr>
        <w:t xml:space="preserve">и на сайте электронной площадки и содержит следующее: </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а) информационное сообщение о проведении продажи имущества;</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б) форма заявки (приложение № 1);</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в) проект договора купли-продажи имущества (приложение № 2);</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г) иные сведения, предусмотренные Федеральным законом от 21 декабря 2001 г. № 178-ФЗ «О приватизации государственного и муниципального имущества».</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w:t>
      </w:r>
      <w:r w:rsidRPr="00003E19">
        <w:rPr>
          <w:sz w:val="20"/>
          <w:szCs w:val="20"/>
          <w:shd w:val="clear" w:color="auto" w:fill="FFFFFF" w:themeFill="background1"/>
        </w:rPr>
        <w:t>сайте в сети «Интернет»</w:t>
      </w:r>
      <w:r w:rsidRPr="00003E19">
        <w:rPr>
          <w:sz w:val="20"/>
          <w:szCs w:val="20"/>
          <w:shd w:val="clear" w:color="auto" w:fill="FFFF00"/>
        </w:rPr>
        <w:t xml:space="preserve"> </w:t>
      </w:r>
      <w:hyperlink r:id="rId13" w:history="1">
        <w:r w:rsidRPr="00003E19">
          <w:rPr>
            <w:rStyle w:val="a3"/>
            <w:rFonts w:eastAsia="Calibri"/>
            <w:sz w:val="20"/>
            <w:szCs w:val="20"/>
            <w:shd w:val="clear" w:color="auto" w:fill="FFFFFF" w:themeFill="background1"/>
            <w:lang w:val="en-US" w:eastAsia="en-US"/>
          </w:rPr>
          <w:t>www</w:t>
        </w:r>
        <w:r w:rsidRPr="00003E19">
          <w:rPr>
            <w:rStyle w:val="a3"/>
            <w:rFonts w:eastAsia="Calibri"/>
            <w:sz w:val="20"/>
            <w:szCs w:val="20"/>
            <w:shd w:val="clear" w:color="auto" w:fill="FFFFFF" w:themeFill="background1"/>
            <w:lang w:eastAsia="en-US"/>
          </w:rPr>
          <w:t>.</w:t>
        </w:r>
        <w:r w:rsidRPr="00003E19">
          <w:rPr>
            <w:rStyle w:val="a3"/>
            <w:rFonts w:eastAsia="Calibri"/>
            <w:sz w:val="20"/>
            <w:szCs w:val="20"/>
            <w:shd w:val="clear" w:color="auto" w:fill="FFFFFF" w:themeFill="background1"/>
            <w:lang w:val="en-US" w:eastAsia="en-US"/>
          </w:rPr>
          <w:t>akhvakh</w:t>
        </w:r>
        <w:r w:rsidRPr="00003E19">
          <w:rPr>
            <w:rStyle w:val="a3"/>
            <w:rFonts w:eastAsia="Calibri"/>
            <w:sz w:val="20"/>
            <w:szCs w:val="20"/>
            <w:shd w:val="clear" w:color="auto" w:fill="FFFFFF" w:themeFill="background1"/>
            <w:lang w:eastAsia="en-US"/>
          </w:rPr>
          <w:t>.</w:t>
        </w:r>
        <w:r w:rsidRPr="00003E19">
          <w:rPr>
            <w:rStyle w:val="a3"/>
            <w:rFonts w:eastAsia="Calibri"/>
            <w:sz w:val="20"/>
            <w:szCs w:val="20"/>
            <w:shd w:val="clear" w:color="auto" w:fill="FFFFFF" w:themeFill="background1"/>
            <w:lang w:val="en-US" w:eastAsia="en-US"/>
          </w:rPr>
          <w:t>ru</w:t>
        </w:r>
      </w:hyperlink>
      <w:r w:rsidRPr="00003E19">
        <w:rPr>
          <w:sz w:val="20"/>
          <w:szCs w:val="20"/>
          <w:shd w:val="clear" w:color="auto" w:fill="FFFFFF" w:themeFill="background1"/>
        </w:rPr>
        <w:t>, официальном сайте Российской Федерации в сети «Интернет» www.torgi.gov.ru, на сайте 8928 574 58 77.</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10.3. Любое лицо независимо от регистрации на электронной площадке вправе направить на электронный адрес Организатора, указанный</w:t>
      </w:r>
      <w:r w:rsidRPr="00003E19">
        <w:rPr>
          <w:sz w:val="20"/>
          <w:szCs w:val="20"/>
        </w:rPr>
        <w:br/>
        <w:t>в информационном сообщении о проведении продажи имущества, запрос</w:t>
      </w:r>
      <w:r w:rsidRPr="00003E19">
        <w:rPr>
          <w:sz w:val="20"/>
          <w:szCs w:val="20"/>
        </w:rPr>
        <w:br/>
        <w:t>о разъяснении размещенной информации.</w:t>
      </w:r>
    </w:p>
    <w:p w:rsidR="00003E19" w:rsidRPr="00003E19" w:rsidRDefault="00003E19" w:rsidP="00003E19">
      <w:pPr>
        <w:spacing w:line="360" w:lineRule="auto"/>
        <w:ind w:firstLine="709"/>
        <w:jc w:val="both"/>
        <w:rPr>
          <w:sz w:val="20"/>
          <w:szCs w:val="20"/>
        </w:rPr>
      </w:pPr>
      <w:r w:rsidRPr="00003E19">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003E19" w:rsidRPr="00003E19" w:rsidRDefault="00003E19" w:rsidP="00003E19">
      <w:pPr>
        <w:spacing w:line="360" w:lineRule="auto"/>
        <w:ind w:firstLine="709"/>
        <w:jc w:val="both"/>
        <w:rPr>
          <w:sz w:val="20"/>
          <w:szCs w:val="20"/>
        </w:rPr>
      </w:pPr>
      <w:r w:rsidRPr="00003E19">
        <w:rPr>
          <w:sz w:val="20"/>
          <w:szCs w:val="20"/>
        </w:rPr>
        <w:t>В течение 2 (двух) рабочих дней со дня поступления запроса продавец предоставляет организатору для размещения в открытом доступе разъяснение</w:t>
      </w:r>
      <w:r w:rsidRPr="00003E19">
        <w:rPr>
          <w:sz w:val="20"/>
          <w:szCs w:val="20"/>
        </w:rPr>
        <w:br/>
        <w:t>с указанием предмета запроса, но без указания лица, от которого поступил запрос.</w:t>
      </w:r>
    </w:p>
    <w:p w:rsidR="00003E19" w:rsidRPr="00003E19" w:rsidRDefault="00003E19" w:rsidP="00003E19">
      <w:pPr>
        <w:spacing w:line="360" w:lineRule="auto"/>
        <w:ind w:firstLine="709"/>
        <w:jc w:val="both"/>
        <w:rPr>
          <w:sz w:val="20"/>
          <w:szCs w:val="20"/>
        </w:rPr>
      </w:pPr>
      <w:r w:rsidRPr="00003E19">
        <w:rPr>
          <w:sz w:val="20"/>
          <w:szCs w:val="20"/>
        </w:rPr>
        <w:t>В случае направления запроса иностранными лицами такой запрос должен иметь перевод на русский язык.</w:t>
      </w:r>
    </w:p>
    <w:p w:rsidR="00003E19" w:rsidRPr="00003E19" w:rsidRDefault="00003E19" w:rsidP="00003E19">
      <w:pPr>
        <w:shd w:val="clear" w:color="auto" w:fill="FFFFFF"/>
        <w:spacing w:line="360" w:lineRule="auto"/>
        <w:ind w:firstLine="709"/>
        <w:jc w:val="both"/>
        <w:rPr>
          <w:sz w:val="20"/>
          <w:szCs w:val="20"/>
          <w:shd w:val="clear" w:color="auto" w:fill="FFFFFF"/>
        </w:rPr>
      </w:pPr>
      <w:r w:rsidRPr="00003E19">
        <w:rPr>
          <w:sz w:val="20"/>
          <w:szCs w:val="20"/>
        </w:rPr>
        <w:t xml:space="preserve">10.4. С дополнительной информацией о реализуемом автотранспортном средстве можно </w:t>
      </w:r>
      <w:r w:rsidRPr="00003E19">
        <w:rPr>
          <w:sz w:val="20"/>
          <w:szCs w:val="20"/>
          <w:shd w:val="clear" w:color="auto" w:fill="FFFFFF"/>
        </w:rPr>
        <w:t>ознакомиться по телефону</w:t>
      </w:r>
      <w:r w:rsidRPr="00003E19">
        <w:rPr>
          <w:b/>
          <w:i/>
          <w:sz w:val="20"/>
          <w:szCs w:val="20"/>
          <w:u w:val="single"/>
          <w:shd w:val="clear" w:color="auto" w:fill="FFFFFF"/>
        </w:rPr>
        <w:t xml:space="preserve"> </w:t>
      </w:r>
      <w:r w:rsidRPr="00003E19">
        <w:rPr>
          <w:b/>
          <w:i/>
          <w:sz w:val="20"/>
          <w:szCs w:val="20"/>
          <w:u w:val="single"/>
          <w:shd w:val="clear" w:color="auto" w:fill="FFFFFF" w:themeFill="background1"/>
        </w:rPr>
        <w:t>8928 574 58 77</w:t>
      </w:r>
      <w:r w:rsidRPr="00003E19">
        <w:rPr>
          <w:b/>
          <w:i/>
          <w:sz w:val="20"/>
          <w:szCs w:val="20"/>
          <w:u w:val="single"/>
          <w:shd w:val="clear" w:color="auto" w:fill="FFFFFF"/>
        </w:rPr>
        <w:t xml:space="preserve">, по адресу электронной почты: </w:t>
      </w:r>
      <w:hyperlink r:id="rId14" w:history="1">
        <w:r w:rsidRPr="00003E19">
          <w:rPr>
            <w:rStyle w:val="a3"/>
            <w:b/>
            <w:i/>
            <w:sz w:val="20"/>
            <w:szCs w:val="20"/>
            <w:shd w:val="clear" w:color="auto" w:fill="FFFFFF"/>
            <w:lang w:val="en-US"/>
          </w:rPr>
          <w:t>adm</w:t>
        </w:r>
        <w:r w:rsidRPr="00003E19">
          <w:rPr>
            <w:rStyle w:val="a3"/>
            <w:b/>
            <w:i/>
            <w:sz w:val="20"/>
            <w:szCs w:val="20"/>
            <w:shd w:val="clear" w:color="auto" w:fill="FFFFFF"/>
          </w:rPr>
          <w:t>_</w:t>
        </w:r>
        <w:r w:rsidRPr="00003E19">
          <w:rPr>
            <w:rStyle w:val="a3"/>
            <w:b/>
            <w:i/>
            <w:sz w:val="20"/>
            <w:szCs w:val="20"/>
            <w:shd w:val="clear" w:color="auto" w:fill="FFFFFF"/>
            <w:lang w:val="en-US"/>
          </w:rPr>
          <w:t>ahvah</w:t>
        </w:r>
        <w:r w:rsidRPr="00003E19">
          <w:rPr>
            <w:rStyle w:val="a3"/>
            <w:b/>
            <w:i/>
            <w:sz w:val="20"/>
            <w:szCs w:val="20"/>
            <w:shd w:val="clear" w:color="auto" w:fill="FFFFFF"/>
          </w:rPr>
          <w:t>05@</w:t>
        </w:r>
        <w:r w:rsidRPr="00003E19">
          <w:rPr>
            <w:rStyle w:val="a3"/>
            <w:b/>
            <w:i/>
            <w:sz w:val="20"/>
            <w:szCs w:val="20"/>
            <w:shd w:val="clear" w:color="auto" w:fill="FFFFFF"/>
            <w:lang w:val="en-US"/>
          </w:rPr>
          <w:t>mail</w:t>
        </w:r>
        <w:r w:rsidRPr="00003E19">
          <w:rPr>
            <w:rStyle w:val="a3"/>
            <w:b/>
            <w:i/>
            <w:sz w:val="20"/>
            <w:szCs w:val="20"/>
            <w:shd w:val="clear" w:color="auto" w:fill="FFFFFF"/>
          </w:rPr>
          <w:t>.</w:t>
        </w:r>
        <w:proofErr w:type="spellStart"/>
        <w:r w:rsidRPr="00003E19">
          <w:rPr>
            <w:rStyle w:val="a3"/>
            <w:b/>
            <w:i/>
            <w:sz w:val="20"/>
            <w:szCs w:val="20"/>
            <w:shd w:val="clear" w:color="auto" w:fill="FFFFFF"/>
            <w:lang w:val="en-US"/>
          </w:rPr>
          <w:t>ru</w:t>
        </w:r>
        <w:proofErr w:type="spellEnd"/>
      </w:hyperlink>
      <w:r w:rsidRPr="00003E19">
        <w:rPr>
          <w:rStyle w:val="a3"/>
          <w:b/>
          <w:i/>
          <w:sz w:val="20"/>
          <w:szCs w:val="20"/>
          <w:shd w:val="clear" w:color="auto" w:fill="FFFFFF"/>
        </w:rPr>
        <w:t>.</w:t>
      </w:r>
    </w:p>
    <w:p w:rsidR="00003E19" w:rsidRPr="00003E19" w:rsidRDefault="00003E19" w:rsidP="00003E19">
      <w:pPr>
        <w:shd w:val="clear" w:color="auto" w:fill="FFFFFF"/>
        <w:ind w:firstLine="709"/>
        <w:jc w:val="both"/>
        <w:rPr>
          <w:sz w:val="20"/>
          <w:szCs w:val="20"/>
        </w:rPr>
      </w:pPr>
    </w:p>
    <w:p w:rsidR="00003E19" w:rsidRPr="00003E19" w:rsidRDefault="00003E19" w:rsidP="00003E19">
      <w:pPr>
        <w:shd w:val="clear" w:color="auto" w:fill="FFFFFF"/>
        <w:ind w:left="851"/>
        <w:jc w:val="center"/>
        <w:rPr>
          <w:b/>
          <w:sz w:val="20"/>
          <w:szCs w:val="20"/>
        </w:rPr>
      </w:pPr>
      <w:r w:rsidRPr="00003E19">
        <w:rPr>
          <w:b/>
          <w:sz w:val="20"/>
          <w:szCs w:val="20"/>
        </w:rPr>
        <w:t>11. Порядок определения участников аукциона</w:t>
      </w:r>
    </w:p>
    <w:p w:rsidR="00003E19" w:rsidRPr="00003E19" w:rsidRDefault="00003E19" w:rsidP="00003E19">
      <w:pPr>
        <w:shd w:val="clear" w:color="auto" w:fill="FFFFFF"/>
        <w:ind w:left="851"/>
        <w:jc w:val="center"/>
        <w:rPr>
          <w:b/>
          <w:sz w:val="20"/>
          <w:szCs w:val="20"/>
        </w:rPr>
      </w:pP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lastRenderedPageBreak/>
        <w:t>11.1. В день определения участников аукциона, указанный</w:t>
      </w:r>
      <w:r w:rsidRPr="00003E19">
        <w:rPr>
          <w:sz w:val="20"/>
          <w:szCs w:val="20"/>
        </w:rPr>
        <w:br/>
        <w:t>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 xml:space="preserve">11.2. </w:t>
      </w:r>
      <w:proofErr w:type="gramStart"/>
      <w:r w:rsidRPr="00003E19">
        <w:rPr>
          <w:sz w:val="20"/>
          <w:szCs w:val="20"/>
        </w:rPr>
        <w:t>Продавец в день рассмотрения заявок и документов претендентов</w:t>
      </w:r>
      <w:r w:rsidRPr="00003E19">
        <w:rPr>
          <w:sz w:val="20"/>
          <w:szCs w:val="20"/>
        </w:rPr>
        <w:br/>
        <w:t>и установления факта поступления задатка подписывает протокол о признании Претендентов участниками, в котором приводится перечень принятых заявок</w:t>
      </w:r>
      <w:r w:rsidRPr="00003E19">
        <w:rPr>
          <w:sz w:val="20"/>
          <w:szCs w:val="20"/>
        </w:rPr>
        <w:br/>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w:t>
      </w:r>
      <w:r w:rsidRPr="00003E19">
        <w:rPr>
          <w:sz w:val="20"/>
          <w:szCs w:val="20"/>
        </w:rPr>
        <w:br/>
        <w:t>в аукционе, с указанием оснований такого отказа.</w:t>
      </w:r>
      <w:proofErr w:type="gramEnd"/>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w:t>
      </w:r>
      <w:r w:rsidRPr="00003E19">
        <w:rPr>
          <w:sz w:val="20"/>
          <w:szCs w:val="20"/>
        </w:rPr>
        <w:br/>
        <w:t>в признании участниками аукциона с указанием оснований отказа.</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11.4. Информация о претендентах, не допущенных к участию в аукционе, размещается в открытой части электронной площадки на официальном сайте</w:t>
      </w:r>
      <w:r w:rsidRPr="00003E19">
        <w:rPr>
          <w:sz w:val="20"/>
          <w:szCs w:val="20"/>
        </w:rPr>
        <w:br/>
        <w:t>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11.5. Претендент приобретает статус участника аукциона с момента подписания протокола о признании претендентов участниками аукциона.</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11.6. Претендент не допускается к участию в аукционе по следующим основаниям:</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б) представлены не все документы в соответствии с перечнем, указанным</w:t>
      </w:r>
      <w:r w:rsidRPr="00003E19">
        <w:rPr>
          <w:sz w:val="20"/>
          <w:szCs w:val="20"/>
        </w:rPr>
        <w:br/>
        <w:t>в информационном сообщении о проведен</w:t>
      </w:r>
      <w:proofErr w:type="gramStart"/>
      <w:r w:rsidRPr="00003E19">
        <w:rPr>
          <w:sz w:val="20"/>
          <w:szCs w:val="20"/>
        </w:rPr>
        <w:t>ии ау</w:t>
      </w:r>
      <w:proofErr w:type="gramEnd"/>
      <w:r w:rsidRPr="00003E19">
        <w:rPr>
          <w:sz w:val="20"/>
          <w:szCs w:val="20"/>
        </w:rPr>
        <w:t>кциона, или оформление представленных документов не соответствует законодательству Российской Федерации.</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в) не подтверждено поступление в установленный срок задатка на счет Организатора, указанный в информационном сообщении.</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г) заявка подана лицом, не уполномоченным Претендентом</w:t>
      </w:r>
      <w:r w:rsidRPr="00003E19">
        <w:rPr>
          <w:sz w:val="20"/>
          <w:szCs w:val="20"/>
        </w:rPr>
        <w:br/>
        <w:t>на осуществление таких действий.</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11.7. Информация об отказе в допуске к участию в аукционе размещается</w:t>
      </w:r>
      <w:r w:rsidRPr="00003E19">
        <w:rPr>
          <w:sz w:val="20"/>
          <w:szCs w:val="20"/>
        </w:rPr>
        <w:br/>
        <w:t>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003E19" w:rsidRPr="00003E19" w:rsidRDefault="00003E19" w:rsidP="00003E19">
      <w:pPr>
        <w:tabs>
          <w:tab w:val="left" w:pos="540"/>
        </w:tabs>
        <w:ind w:firstLine="709"/>
        <w:jc w:val="both"/>
        <w:outlineLvl w:val="0"/>
        <w:rPr>
          <w:sz w:val="20"/>
          <w:szCs w:val="20"/>
        </w:rPr>
      </w:pPr>
    </w:p>
    <w:p w:rsidR="00003E19" w:rsidRPr="00003E19" w:rsidRDefault="00003E19" w:rsidP="00003E19">
      <w:pPr>
        <w:autoSpaceDE w:val="0"/>
        <w:autoSpaceDN w:val="0"/>
        <w:adjustRightInd w:val="0"/>
        <w:spacing w:before="120" w:after="120"/>
        <w:ind w:firstLine="851"/>
        <w:contextualSpacing/>
        <w:jc w:val="center"/>
        <w:rPr>
          <w:rFonts w:eastAsia="Calibri"/>
          <w:b/>
          <w:sz w:val="20"/>
          <w:szCs w:val="20"/>
          <w:lang w:eastAsia="en-US"/>
        </w:rPr>
      </w:pPr>
      <w:r w:rsidRPr="00003E19">
        <w:rPr>
          <w:rFonts w:eastAsia="Calibri"/>
          <w:b/>
          <w:sz w:val="20"/>
          <w:szCs w:val="20"/>
          <w:lang w:eastAsia="en-US"/>
        </w:rPr>
        <w:t>12. Порядок проведения аукциона и определения победителя</w:t>
      </w:r>
    </w:p>
    <w:p w:rsidR="00003E19" w:rsidRPr="00003E19" w:rsidRDefault="00003E19" w:rsidP="00003E19">
      <w:pPr>
        <w:autoSpaceDE w:val="0"/>
        <w:autoSpaceDN w:val="0"/>
        <w:adjustRightInd w:val="0"/>
        <w:spacing w:before="120" w:after="120"/>
        <w:ind w:firstLine="851"/>
        <w:contextualSpacing/>
        <w:jc w:val="center"/>
        <w:rPr>
          <w:rFonts w:eastAsia="Calibri"/>
          <w:b/>
          <w:sz w:val="20"/>
          <w:szCs w:val="20"/>
          <w:lang w:eastAsia="en-US"/>
        </w:rPr>
      </w:pPr>
    </w:p>
    <w:p w:rsidR="00003E19" w:rsidRPr="00003E19" w:rsidRDefault="00003E19" w:rsidP="00003E19">
      <w:pPr>
        <w:spacing w:line="360" w:lineRule="auto"/>
        <w:ind w:firstLine="709"/>
        <w:jc w:val="both"/>
        <w:rPr>
          <w:sz w:val="20"/>
          <w:szCs w:val="20"/>
        </w:rPr>
      </w:pPr>
      <w:r w:rsidRPr="00003E19">
        <w:rPr>
          <w:sz w:val="20"/>
          <w:szCs w:val="20"/>
        </w:rPr>
        <w:t>12.1. Процедура аукциона проводится в день и время, указанные</w:t>
      </w:r>
      <w:r w:rsidRPr="00003E19">
        <w:rPr>
          <w:sz w:val="20"/>
          <w:szCs w:val="20"/>
        </w:rPr>
        <w:br/>
        <w:t>в информационном сообщении о проведен</w:t>
      </w:r>
      <w:proofErr w:type="gramStart"/>
      <w:r w:rsidRPr="00003E19">
        <w:rPr>
          <w:sz w:val="20"/>
          <w:szCs w:val="20"/>
        </w:rPr>
        <w:t>ии ау</w:t>
      </w:r>
      <w:proofErr w:type="gramEnd"/>
      <w:r w:rsidRPr="00003E19">
        <w:rPr>
          <w:sz w:val="20"/>
          <w:szCs w:val="20"/>
        </w:rPr>
        <w:t>кциона, путем последовательного повышения участниками начальной цены продажи на величину, равную либо кратную величине «шага аукциона».</w:t>
      </w:r>
    </w:p>
    <w:p w:rsidR="00003E19" w:rsidRPr="00003E19" w:rsidRDefault="00003E19" w:rsidP="00003E19">
      <w:pPr>
        <w:spacing w:line="360" w:lineRule="auto"/>
        <w:ind w:firstLine="709"/>
        <w:jc w:val="both"/>
        <w:rPr>
          <w:sz w:val="20"/>
          <w:szCs w:val="20"/>
        </w:rPr>
      </w:pPr>
      <w:r w:rsidRPr="00003E19">
        <w:rPr>
          <w:sz w:val="20"/>
          <w:szCs w:val="20"/>
        </w:rPr>
        <w:t>«Шаг аукциона» устанавливается продавцом в фиксированной сумме, составляющей не более 5 (пяти) процентов начальной цены продажи,</w:t>
      </w:r>
      <w:r w:rsidRPr="00003E19">
        <w:rPr>
          <w:sz w:val="20"/>
          <w:szCs w:val="20"/>
        </w:rPr>
        <w:br/>
        <w:t>и не изменяется в течение всего аукциона.</w:t>
      </w:r>
    </w:p>
    <w:p w:rsidR="00003E19" w:rsidRPr="00003E19" w:rsidRDefault="00003E19" w:rsidP="00003E19">
      <w:pPr>
        <w:spacing w:line="360" w:lineRule="auto"/>
        <w:ind w:firstLine="709"/>
        <w:jc w:val="both"/>
        <w:rPr>
          <w:sz w:val="20"/>
          <w:szCs w:val="20"/>
        </w:rPr>
      </w:pPr>
      <w:r w:rsidRPr="00003E19">
        <w:rPr>
          <w:sz w:val="20"/>
          <w:szCs w:val="20"/>
        </w:rPr>
        <w:lastRenderedPageBreak/>
        <w:t>12.2.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03E19" w:rsidRPr="00003E19" w:rsidRDefault="00003E19" w:rsidP="00003E19">
      <w:pPr>
        <w:spacing w:line="360" w:lineRule="auto"/>
        <w:ind w:firstLine="709"/>
        <w:jc w:val="both"/>
        <w:rPr>
          <w:sz w:val="20"/>
          <w:szCs w:val="20"/>
        </w:rPr>
      </w:pPr>
      <w:r w:rsidRPr="00003E19">
        <w:rPr>
          <w:sz w:val="20"/>
          <w:szCs w:val="20"/>
        </w:rPr>
        <w:t>12.3. Со времени начала проведения процедуры аукциона организатором размещается:</w:t>
      </w:r>
    </w:p>
    <w:p w:rsidR="00003E19" w:rsidRPr="00003E19" w:rsidRDefault="00003E19" w:rsidP="00003E19">
      <w:pPr>
        <w:spacing w:line="360" w:lineRule="auto"/>
        <w:ind w:firstLine="709"/>
        <w:jc w:val="both"/>
        <w:rPr>
          <w:sz w:val="20"/>
          <w:szCs w:val="20"/>
        </w:rPr>
      </w:pPr>
      <w:r w:rsidRPr="00003E19">
        <w:rPr>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03E19" w:rsidRPr="00003E19" w:rsidRDefault="00003E19" w:rsidP="00003E19">
      <w:pPr>
        <w:spacing w:line="360" w:lineRule="auto"/>
        <w:ind w:firstLine="709"/>
        <w:jc w:val="both"/>
        <w:rPr>
          <w:sz w:val="20"/>
          <w:szCs w:val="20"/>
        </w:rPr>
      </w:pPr>
      <w:r w:rsidRPr="00003E19">
        <w:rPr>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w:t>
      </w:r>
      <w:r w:rsidRPr="00003E19">
        <w:rPr>
          <w:sz w:val="20"/>
          <w:szCs w:val="20"/>
        </w:rPr>
        <w:br/>
        <w:t>и время их поступления, величина повышения начальной цены («шаг аукциона»), время, оставшееся до окончания приема предложений о цене имущества.</w:t>
      </w:r>
    </w:p>
    <w:p w:rsidR="00003E19" w:rsidRPr="00003E19" w:rsidRDefault="00003E19" w:rsidP="00003E19">
      <w:pPr>
        <w:spacing w:line="360" w:lineRule="auto"/>
        <w:ind w:firstLine="709"/>
        <w:jc w:val="both"/>
        <w:rPr>
          <w:sz w:val="20"/>
          <w:szCs w:val="20"/>
        </w:rPr>
      </w:pPr>
      <w:r w:rsidRPr="00003E19">
        <w:rPr>
          <w:sz w:val="20"/>
          <w:szCs w:val="20"/>
        </w:rPr>
        <w:t>12.4. В течение одного часа со времени начала проведения процедуры аукциона участникам предлагается заявить о приобретении имущества</w:t>
      </w:r>
      <w:r w:rsidRPr="00003E19">
        <w:rPr>
          <w:sz w:val="20"/>
          <w:szCs w:val="20"/>
        </w:rPr>
        <w:br/>
        <w:t>по начальной цене. В случае если в течение указанного времени:</w:t>
      </w:r>
    </w:p>
    <w:p w:rsidR="00003E19" w:rsidRPr="00003E19" w:rsidRDefault="00003E19" w:rsidP="00003E19">
      <w:pPr>
        <w:spacing w:line="360" w:lineRule="auto"/>
        <w:ind w:firstLine="709"/>
        <w:jc w:val="both"/>
        <w:rPr>
          <w:sz w:val="20"/>
          <w:szCs w:val="20"/>
        </w:rPr>
      </w:pPr>
      <w:r w:rsidRPr="00003E19">
        <w:rPr>
          <w:sz w:val="20"/>
          <w:szCs w:val="20"/>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w:t>
      </w:r>
      <w:r w:rsidRPr="00003E19">
        <w:rPr>
          <w:sz w:val="20"/>
          <w:szCs w:val="20"/>
        </w:rPr>
        <w:br/>
        <w:t>не поступило, аукцион с помощью программно-аппаратных средств электронной площадки завершается;</w:t>
      </w:r>
    </w:p>
    <w:p w:rsidR="00003E19" w:rsidRPr="00003E19" w:rsidRDefault="00003E19" w:rsidP="00003E19">
      <w:pPr>
        <w:spacing w:line="360" w:lineRule="auto"/>
        <w:ind w:firstLine="709"/>
        <w:jc w:val="both"/>
        <w:rPr>
          <w:sz w:val="20"/>
          <w:szCs w:val="20"/>
        </w:rPr>
      </w:pPr>
      <w:r w:rsidRPr="00003E19">
        <w:rPr>
          <w:sz w:val="20"/>
          <w:szCs w:val="20"/>
        </w:rPr>
        <w:t>б) не поступило ни одного предложения о начальной цене имущества,</w:t>
      </w:r>
      <w:r w:rsidRPr="00003E19">
        <w:rPr>
          <w:sz w:val="20"/>
          <w:szCs w:val="20"/>
        </w:rPr>
        <w:br/>
        <w:t>то аукцион с помощью программно-аппаратных средств электронной площадки завершается. В этом случае временем окончания представления предложений</w:t>
      </w:r>
      <w:r w:rsidRPr="00003E19">
        <w:rPr>
          <w:sz w:val="20"/>
          <w:szCs w:val="20"/>
        </w:rPr>
        <w:br/>
        <w:t>о цене имущества является время завершения аукциона.</w:t>
      </w:r>
    </w:p>
    <w:p w:rsidR="00003E19" w:rsidRPr="00003E19" w:rsidRDefault="00003E19" w:rsidP="00003E19">
      <w:pPr>
        <w:spacing w:line="360" w:lineRule="auto"/>
        <w:ind w:firstLine="709"/>
        <w:jc w:val="both"/>
        <w:rPr>
          <w:sz w:val="20"/>
          <w:szCs w:val="20"/>
        </w:rPr>
      </w:pPr>
      <w:r w:rsidRPr="00003E19">
        <w:rPr>
          <w:sz w:val="20"/>
          <w:szCs w:val="20"/>
        </w:rPr>
        <w:t>12.5. При этом программными средствами электронной площадки обеспечивается:</w:t>
      </w:r>
    </w:p>
    <w:p w:rsidR="00003E19" w:rsidRPr="00003E19" w:rsidRDefault="00003E19" w:rsidP="00003E19">
      <w:pPr>
        <w:spacing w:line="360" w:lineRule="auto"/>
        <w:ind w:firstLine="709"/>
        <w:jc w:val="both"/>
        <w:rPr>
          <w:sz w:val="20"/>
          <w:szCs w:val="20"/>
        </w:rPr>
      </w:pPr>
      <w:r w:rsidRPr="00003E19">
        <w:rPr>
          <w:sz w:val="20"/>
          <w:szCs w:val="20"/>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03E19" w:rsidRPr="00003E19" w:rsidRDefault="00003E19" w:rsidP="00003E19">
      <w:pPr>
        <w:spacing w:line="360" w:lineRule="auto"/>
        <w:ind w:firstLine="709"/>
        <w:jc w:val="both"/>
        <w:rPr>
          <w:sz w:val="20"/>
          <w:szCs w:val="20"/>
        </w:rPr>
      </w:pPr>
      <w:r w:rsidRPr="00003E19">
        <w:rPr>
          <w:sz w:val="20"/>
          <w:szCs w:val="20"/>
        </w:rPr>
        <w:t>б) уведомление участника в случае, если предложение этого участника</w:t>
      </w:r>
      <w:r w:rsidRPr="00003E19">
        <w:rPr>
          <w:sz w:val="20"/>
          <w:szCs w:val="20"/>
        </w:rPr>
        <w:br/>
        <w:t>о цене имущества не может быть принято в связи с подачей аналогичного предложения ранее другим участником.</w:t>
      </w:r>
    </w:p>
    <w:p w:rsidR="00003E19" w:rsidRPr="00003E19" w:rsidRDefault="00003E19" w:rsidP="00003E19">
      <w:pPr>
        <w:spacing w:line="360" w:lineRule="auto"/>
        <w:ind w:firstLine="709"/>
        <w:jc w:val="both"/>
        <w:rPr>
          <w:sz w:val="20"/>
          <w:szCs w:val="20"/>
        </w:rPr>
      </w:pPr>
      <w:r w:rsidRPr="00003E19">
        <w:rPr>
          <w:sz w:val="20"/>
          <w:szCs w:val="20"/>
        </w:rPr>
        <w:t>12.6. Победителем признается участник, предложивший наиболее высокую цену имущества.</w:t>
      </w:r>
    </w:p>
    <w:p w:rsidR="00003E19" w:rsidRPr="00003E19" w:rsidRDefault="00003E19" w:rsidP="00003E19">
      <w:pPr>
        <w:spacing w:line="360" w:lineRule="auto"/>
        <w:ind w:firstLine="709"/>
        <w:jc w:val="both"/>
        <w:rPr>
          <w:sz w:val="20"/>
          <w:szCs w:val="20"/>
        </w:rPr>
      </w:pPr>
      <w:r w:rsidRPr="00003E19">
        <w:rPr>
          <w:sz w:val="20"/>
          <w:szCs w:val="20"/>
        </w:rPr>
        <w:t>12.7. Ход проведения процедуры аукциона фиксируется организатором</w:t>
      </w:r>
      <w:r w:rsidRPr="00003E19">
        <w:rPr>
          <w:sz w:val="20"/>
          <w:szCs w:val="20"/>
        </w:rPr>
        <w:br/>
        <w:t>в электронном журнале, который направляется продавцу в течение одного часа</w:t>
      </w:r>
      <w:r w:rsidRPr="00003E19">
        <w:rPr>
          <w:sz w:val="20"/>
          <w:szCs w:val="20"/>
        </w:rPr>
        <w:br/>
        <w:t>со времени завершения приема предложений о цене имущества для подведения итогов аукциона путем оформления протокола об итогах аукциона.</w:t>
      </w:r>
    </w:p>
    <w:p w:rsidR="00003E19" w:rsidRPr="00003E19" w:rsidRDefault="00003E19" w:rsidP="00003E19">
      <w:pPr>
        <w:spacing w:line="360" w:lineRule="auto"/>
        <w:ind w:firstLine="709"/>
        <w:jc w:val="both"/>
        <w:rPr>
          <w:sz w:val="20"/>
          <w:szCs w:val="20"/>
        </w:rPr>
      </w:pPr>
      <w:r w:rsidRPr="00003E19">
        <w:rPr>
          <w:sz w:val="20"/>
          <w:szCs w:val="20"/>
        </w:rPr>
        <w:t xml:space="preserve">12.8. </w:t>
      </w:r>
      <w:proofErr w:type="gramStart"/>
      <w:r w:rsidRPr="00003E19">
        <w:rPr>
          <w:sz w:val="20"/>
          <w:szCs w:val="20"/>
        </w:rPr>
        <w:t>Протокол об итогах аукциона удостоверяет право победителя</w:t>
      </w:r>
      <w:r w:rsidRPr="00003E19">
        <w:rPr>
          <w:sz w:val="20"/>
          <w:szCs w:val="20"/>
        </w:rPr>
        <w:br/>
        <w:t>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w:t>
      </w:r>
      <w:r w:rsidRPr="00003E19">
        <w:rPr>
          <w:sz w:val="20"/>
          <w:szCs w:val="20"/>
        </w:rPr>
        <w:br/>
        <w:t>и подписывается продавцом в течение одного часа с момента получения электронного журнала, но не</w:t>
      </w:r>
      <w:proofErr w:type="gramEnd"/>
      <w:r w:rsidRPr="00003E19">
        <w:rPr>
          <w:sz w:val="20"/>
          <w:szCs w:val="20"/>
        </w:rPr>
        <w:t xml:space="preserve"> позднее рабочего дня, следующего за днем подведения итогов аукциона.</w:t>
      </w:r>
    </w:p>
    <w:p w:rsidR="00003E19" w:rsidRPr="00003E19" w:rsidRDefault="00003E19" w:rsidP="00003E19">
      <w:pPr>
        <w:spacing w:line="360" w:lineRule="auto"/>
        <w:ind w:firstLine="709"/>
        <w:jc w:val="both"/>
        <w:rPr>
          <w:sz w:val="20"/>
          <w:szCs w:val="20"/>
        </w:rPr>
      </w:pPr>
      <w:r w:rsidRPr="00003E19">
        <w:rPr>
          <w:sz w:val="20"/>
          <w:szCs w:val="20"/>
        </w:rPr>
        <w:t>12.9. Процедура аукциона считается завершенной со времени подписания продавцом протокола об итогах аукциона.</w:t>
      </w:r>
    </w:p>
    <w:p w:rsidR="00003E19" w:rsidRPr="00003E19" w:rsidRDefault="00003E19" w:rsidP="00003E19">
      <w:pPr>
        <w:spacing w:line="360" w:lineRule="auto"/>
        <w:ind w:firstLine="709"/>
        <w:jc w:val="both"/>
        <w:rPr>
          <w:sz w:val="20"/>
          <w:szCs w:val="20"/>
        </w:rPr>
      </w:pPr>
      <w:r w:rsidRPr="00003E19">
        <w:rPr>
          <w:sz w:val="20"/>
          <w:szCs w:val="20"/>
        </w:rPr>
        <w:t>12.10. Аукцион признается несостоявшимся в следующих случаях:</w:t>
      </w:r>
    </w:p>
    <w:p w:rsidR="00003E19" w:rsidRPr="00003E19" w:rsidRDefault="00003E19" w:rsidP="00003E19">
      <w:pPr>
        <w:spacing w:line="360" w:lineRule="auto"/>
        <w:ind w:firstLine="709"/>
        <w:jc w:val="both"/>
        <w:rPr>
          <w:sz w:val="20"/>
          <w:szCs w:val="20"/>
        </w:rPr>
      </w:pPr>
      <w:r w:rsidRPr="00003E19">
        <w:rPr>
          <w:sz w:val="20"/>
          <w:szCs w:val="20"/>
        </w:rPr>
        <w:lastRenderedPageBreak/>
        <w:t>а) не было подано ни одной заявки на участие либо ни один из претендентов не признан участником;</w:t>
      </w:r>
    </w:p>
    <w:p w:rsidR="00003E19" w:rsidRPr="00003E19" w:rsidRDefault="00003E19" w:rsidP="00003E19">
      <w:pPr>
        <w:spacing w:line="360" w:lineRule="auto"/>
        <w:ind w:firstLine="709"/>
        <w:jc w:val="both"/>
        <w:rPr>
          <w:sz w:val="20"/>
          <w:szCs w:val="20"/>
        </w:rPr>
      </w:pPr>
      <w:r w:rsidRPr="00003E19">
        <w:rPr>
          <w:sz w:val="20"/>
          <w:szCs w:val="20"/>
        </w:rPr>
        <w:t>б) принято решение о признании только одного претендента участником;</w:t>
      </w:r>
    </w:p>
    <w:p w:rsidR="00003E19" w:rsidRPr="00003E19" w:rsidRDefault="00003E19" w:rsidP="00003E19">
      <w:pPr>
        <w:spacing w:line="360" w:lineRule="auto"/>
        <w:ind w:firstLine="709"/>
        <w:jc w:val="both"/>
        <w:rPr>
          <w:sz w:val="20"/>
          <w:szCs w:val="20"/>
        </w:rPr>
      </w:pPr>
      <w:r w:rsidRPr="00003E19">
        <w:rPr>
          <w:sz w:val="20"/>
          <w:szCs w:val="20"/>
        </w:rPr>
        <w:t>в) ни один из участников не сделал предложение о начальной цене имущества.</w:t>
      </w:r>
    </w:p>
    <w:p w:rsidR="00003E19" w:rsidRPr="00003E19" w:rsidRDefault="00003E19" w:rsidP="00003E19">
      <w:pPr>
        <w:spacing w:line="360" w:lineRule="auto"/>
        <w:ind w:firstLine="709"/>
        <w:jc w:val="both"/>
        <w:rPr>
          <w:sz w:val="20"/>
          <w:szCs w:val="20"/>
        </w:rPr>
      </w:pPr>
      <w:r w:rsidRPr="00003E19">
        <w:rPr>
          <w:sz w:val="20"/>
          <w:szCs w:val="20"/>
        </w:rPr>
        <w:t>12.11. Решение о признан</w:t>
      </w:r>
      <w:proofErr w:type="gramStart"/>
      <w:r w:rsidRPr="00003E19">
        <w:rPr>
          <w:sz w:val="20"/>
          <w:szCs w:val="20"/>
        </w:rPr>
        <w:t>ии ау</w:t>
      </w:r>
      <w:proofErr w:type="gramEnd"/>
      <w:r w:rsidRPr="00003E19">
        <w:rPr>
          <w:sz w:val="20"/>
          <w:szCs w:val="20"/>
        </w:rPr>
        <w:t>кциона несостоявшимся оформляется протоколом.</w:t>
      </w:r>
    </w:p>
    <w:p w:rsidR="00003E19" w:rsidRPr="00003E19" w:rsidRDefault="00003E19" w:rsidP="00003E19">
      <w:pPr>
        <w:spacing w:line="360" w:lineRule="auto"/>
        <w:ind w:firstLine="709"/>
        <w:jc w:val="both"/>
        <w:rPr>
          <w:sz w:val="20"/>
          <w:szCs w:val="20"/>
        </w:rPr>
      </w:pPr>
      <w:r w:rsidRPr="00003E19">
        <w:rPr>
          <w:sz w:val="20"/>
          <w:szCs w:val="20"/>
        </w:rPr>
        <w:t>12.12. В течение одного часа со времени подписания протокола об итогах аукциона победителю направляется уведомление о признании его победителем</w:t>
      </w:r>
      <w:r w:rsidRPr="00003E19">
        <w:rPr>
          <w:sz w:val="20"/>
          <w:szCs w:val="20"/>
        </w:rPr>
        <w:br/>
        <w:t>с приложением этого протокола, а также размещается в открытой части электронной площадки следующая информация:</w:t>
      </w:r>
    </w:p>
    <w:p w:rsidR="00003E19" w:rsidRPr="00003E19" w:rsidRDefault="00003E19" w:rsidP="00003E19">
      <w:pPr>
        <w:spacing w:line="360" w:lineRule="auto"/>
        <w:ind w:firstLine="709"/>
        <w:jc w:val="both"/>
        <w:rPr>
          <w:sz w:val="20"/>
          <w:szCs w:val="20"/>
        </w:rPr>
      </w:pPr>
      <w:r w:rsidRPr="00003E19">
        <w:rPr>
          <w:sz w:val="20"/>
          <w:szCs w:val="20"/>
        </w:rPr>
        <w:t>а) наименование имущества и иные позволяющие его индивидуализировать сведения (спецификация лота);</w:t>
      </w:r>
    </w:p>
    <w:p w:rsidR="00003E19" w:rsidRPr="00003E19" w:rsidRDefault="00003E19" w:rsidP="00003E19">
      <w:pPr>
        <w:spacing w:line="360" w:lineRule="auto"/>
        <w:ind w:firstLine="709"/>
        <w:jc w:val="both"/>
        <w:rPr>
          <w:sz w:val="20"/>
          <w:szCs w:val="20"/>
        </w:rPr>
      </w:pPr>
      <w:r w:rsidRPr="00003E19">
        <w:rPr>
          <w:sz w:val="20"/>
          <w:szCs w:val="20"/>
        </w:rPr>
        <w:t>б) цена сделки;</w:t>
      </w:r>
    </w:p>
    <w:p w:rsidR="00003E19" w:rsidRPr="00003E19" w:rsidRDefault="00003E19" w:rsidP="00003E19">
      <w:pPr>
        <w:spacing w:line="360" w:lineRule="auto"/>
        <w:ind w:firstLine="709"/>
        <w:jc w:val="both"/>
        <w:rPr>
          <w:sz w:val="20"/>
          <w:szCs w:val="20"/>
        </w:rPr>
      </w:pPr>
      <w:r w:rsidRPr="00003E19">
        <w:rPr>
          <w:sz w:val="20"/>
          <w:szCs w:val="20"/>
        </w:rPr>
        <w:t>в) фамилия, имя, отчество физического лица или наименование юридического лица – победителя.</w:t>
      </w:r>
    </w:p>
    <w:p w:rsidR="00003E19" w:rsidRPr="00003E19" w:rsidRDefault="00003E19" w:rsidP="00003E19">
      <w:pPr>
        <w:tabs>
          <w:tab w:val="left" w:pos="0"/>
        </w:tabs>
        <w:ind w:firstLine="851"/>
        <w:jc w:val="center"/>
        <w:rPr>
          <w:b/>
          <w:sz w:val="20"/>
          <w:szCs w:val="20"/>
        </w:rPr>
      </w:pPr>
    </w:p>
    <w:p w:rsidR="00003E19" w:rsidRPr="00003E19" w:rsidRDefault="00003E19" w:rsidP="00003E19">
      <w:pPr>
        <w:tabs>
          <w:tab w:val="left" w:pos="0"/>
        </w:tabs>
        <w:ind w:firstLine="851"/>
        <w:jc w:val="center"/>
        <w:rPr>
          <w:b/>
          <w:sz w:val="20"/>
          <w:szCs w:val="20"/>
        </w:rPr>
      </w:pPr>
      <w:r w:rsidRPr="00003E19">
        <w:rPr>
          <w:b/>
          <w:sz w:val="20"/>
          <w:szCs w:val="20"/>
        </w:rPr>
        <w:t xml:space="preserve">13. Срок </w:t>
      </w:r>
      <w:proofErr w:type="gramStart"/>
      <w:r w:rsidRPr="00003E19">
        <w:rPr>
          <w:b/>
          <w:sz w:val="20"/>
          <w:szCs w:val="20"/>
        </w:rPr>
        <w:t>заключения договора купли продажи имущества</w:t>
      </w:r>
      <w:proofErr w:type="gramEnd"/>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sz w:val="20"/>
          <w:szCs w:val="20"/>
        </w:rPr>
      </w:pPr>
      <w:r w:rsidRPr="00003E19">
        <w:rPr>
          <w:sz w:val="20"/>
          <w:szCs w:val="20"/>
        </w:rPr>
        <w:t>13.1. Договор купли-продажи имущества заключается между продавцом</w:t>
      </w:r>
      <w:r w:rsidRPr="00003E19">
        <w:rPr>
          <w:sz w:val="20"/>
          <w:szCs w:val="20"/>
        </w:rPr>
        <w:br/>
        <w:t>и победителем аукциона в установленном законодательством порядке в течение</w:t>
      </w:r>
      <w:r w:rsidRPr="00003E19">
        <w:rPr>
          <w:sz w:val="20"/>
          <w:szCs w:val="20"/>
        </w:rPr>
        <w:br/>
        <w:t xml:space="preserve">5 (пяти) рабочих дней </w:t>
      </w:r>
      <w:proofErr w:type="gramStart"/>
      <w:r w:rsidRPr="00003E19">
        <w:rPr>
          <w:sz w:val="20"/>
          <w:szCs w:val="20"/>
        </w:rPr>
        <w:t>с даты подведения</w:t>
      </w:r>
      <w:proofErr w:type="gramEnd"/>
      <w:r w:rsidRPr="00003E19">
        <w:rPr>
          <w:sz w:val="20"/>
          <w:szCs w:val="20"/>
        </w:rPr>
        <w:t xml:space="preserve"> итогов аукциона </w:t>
      </w:r>
      <w:r w:rsidRPr="00003E19">
        <w:rPr>
          <w:rFonts w:eastAsia="Calibri"/>
          <w:sz w:val="20"/>
          <w:szCs w:val="20"/>
          <w:lang w:eastAsia="en-US"/>
        </w:rPr>
        <w:t>в администрации МР «</w:t>
      </w:r>
      <w:proofErr w:type="spellStart"/>
      <w:r w:rsidRPr="00003E19">
        <w:rPr>
          <w:rFonts w:eastAsia="Calibri"/>
          <w:sz w:val="20"/>
          <w:szCs w:val="20"/>
          <w:lang w:eastAsia="en-US"/>
        </w:rPr>
        <w:t>Ахвахский</w:t>
      </w:r>
      <w:proofErr w:type="spellEnd"/>
      <w:r w:rsidRPr="00003E19">
        <w:rPr>
          <w:rFonts w:eastAsia="Calibri"/>
          <w:sz w:val="20"/>
          <w:szCs w:val="20"/>
          <w:lang w:eastAsia="en-US"/>
        </w:rPr>
        <w:t xml:space="preserve"> район».</w:t>
      </w:r>
    </w:p>
    <w:p w:rsidR="00003E19" w:rsidRPr="00003E19" w:rsidRDefault="00003E19" w:rsidP="00003E19">
      <w:pPr>
        <w:tabs>
          <w:tab w:val="left" w:pos="0"/>
        </w:tabs>
        <w:spacing w:line="360" w:lineRule="auto"/>
        <w:ind w:firstLine="709"/>
        <w:jc w:val="both"/>
        <w:rPr>
          <w:sz w:val="20"/>
          <w:szCs w:val="20"/>
        </w:rPr>
      </w:pPr>
      <w:r w:rsidRPr="00003E19">
        <w:rPr>
          <w:sz w:val="20"/>
          <w:szCs w:val="20"/>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03E19" w:rsidRPr="00003E19" w:rsidRDefault="00003E19" w:rsidP="00003E19">
      <w:pPr>
        <w:tabs>
          <w:tab w:val="left" w:pos="0"/>
        </w:tabs>
        <w:spacing w:line="360" w:lineRule="auto"/>
        <w:ind w:firstLine="709"/>
        <w:jc w:val="both"/>
        <w:rPr>
          <w:b/>
          <w:sz w:val="20"/>
          <w:szCs w:val="20"/>
        </w:rPr>
      </w:pPr>
      <w:r w:rsidRPr="00003E19">
        <w:rPr>
          <w:sz w:val="20"/>
          <w:szCs w:val="20"/>
        </w:rPr>
        <w:t>13.3. Ответственность покупателя в случае его отказа или уклонения</w:t>
      </w:r>
      <w:r w:rsidRPr="00003E19">
        <w:rPr>
          <w:sz w:val="20"/>
          <w:szCs w:val="20"/>
        </w:rPr>
        <w:br/>
        <w:t>от оплаты имущества в установленные сроки предусматривается в соответствии</w:t>
      </w:r>
      <w:r w:rsidRPr="00003E19">
        <w:rPr>
          <w:sz w:val="20"/>
          <w:szCs w:val="20"/>
        </w:rPr>
        <w:br/>
        <w:t>с законодательством Российской Федерации в договоре купли-продажи имущества, задаток ему не возвращается. Денежные средства в счет оплаты реализуемого автотранспортного средства подлежат перечислению (единовременно в безналичном порядке) победителем аукциона в бюджет МР «</w:t>
      </w:r>
      <w:proofErr w:type="spellStart"/>
      <w:r w:rsidRPr="00003E19">
        <w:rPr>
          <w:sz w:val="20"/>
          <w:szCs w:val="20"/>
        </w:rPr>
        <w:t>Ахвахский</w:t>
      </w:r>
      <w:proofErr w:type="spellEnd"/>
      <w:r w:rsidRPr="00003E19">
        <w:rPr>
          <w:sz w:val="20"/>
          <w:szCs w:val="20"/>
        </w:rPr>
        <w:t xml:space="preserve"> район» на счет по следующим реквизитам:</w:t>
      </w:r>
    </w:p>
    <w:p w:rsidR="00003E19" w:rsidRPr="00003E19" w:rsidRDefault="00003E19" w:rsidP="00003E19">
      <w:pPr>
        <w:tabs>
          <w:tab w:val="left" w:pos="0"/>
          <w:tab w:val="left" w:pos="284"/>
        </w:tabs>
        <w:spacing w:line="360" w:lineRule="auto"/>
        <w:ind w:firstLine="709"/>
        <w:jc w:val="both"/>
        <w:rPr>
          <w:sz w:val="20"/>
          <w:szCs w:val="20"/>
        </w:rPr>
      </w:pPr>
      <w:bookmarkStart w:id="2" w:name="_Hlk17886790"/>
      <w:r w:rsidRPr="00003E19">
        <w:rPr>
          <w:sz w:val="20"/>
          <w:szCs w:val="20"/>
        </w:rPr>
        <w:t>Получатель: УФК по Республике Дагестан (</w:t>
      </w:r>
      <w:r w:rsidRPr="00003E19">
        <w:rPr>
          <w:bCs/>
          <w:iCs/>
          <w:sz w:val="20"/>
          <w:szCs w:val="20"/>
        </w:rPr>
        <w:t>Администрация муниципального района «</w:t>
      </w:r>
      <w:proofErr w:type="spellStart"/>
      <w:r w:rsidRPr="00003E19">
        <w:rPr>
          <w:bCs/>
          <w:iCs/>
          <w:sz w:val="20"/>
          <w:szCs w:val="20"/>
        </w:rPr>
        <w:t>Ахвахский</w:t>
      </w:r>
      <w:proofErr w:type="spellEnd"/>
      <w:r w:rsidRPr="00003E19">
        <w:rPr>
          <w:bCs/>
          <w:iCs/>
          <w:sz w:val="20"/>
          <w:szCs w:val="20"/>
        </w:rPr>
        <w:t xml:space="preserve"> район»</w:t>
      </w:r>
      <w:r w:rsidRPr="00003E19">
        <w:rPr>
          <w:sz w:val="20"/>
          <w:szCs w:val="20"/>
        </w:rPr>
        <w:t>).</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Банк получателя – Отделение НБ Республики Дагестан г. Махачкала.</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 xml:space="preserve">ИНН 0503005728; </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КПП 050301001;</w:t>
      </w:r>
    </w:p>
    <w:p w:rsidR="00003E19" w:rsidRPr="00003E19" w:rsidRDefault="00003E19" w:rsidP="00003E19">
      <w:pPr>
        <w:shd w:val="clear" w:color="auto" w:fill="FFFFFF" w:themeFill="background1"/>
        <w:tabs>
          <w:tab w:val="left" w:pos="0"/>
          <w:tab w:val="left" w:pos="284"/>
        </w:tabs>
        <w:spacing w:line="360" w:lineRule="auto"/>
        <w:ind w:firstLine="709"/>
        <w:jc w:val="both"/>
        <w:rPr>
          <w:sz w:val="20"/>
          <w:szCs w:val="20"/>
        </w:rPr>
      </w:pPr>
      <w:r w:rsidRPr="00003E19">
        <w:rPr>
          <w:sz w:val="20"/>
          <w:szCs w:val="20"/>
        </w:rPr>
        <w:t>БИК 018209001;</w:t>
      </w:r>
    </w:p>
    <w:p w:rsidR="00003E19" w:rsidRPr="00003E19" w:rsidRDefault="00003E19" w:rsidP="00003E19">
      <w:pPr>
        <w:shd w:val="clear" w:color="auto" w:fill="FFFFFF" w:themeFill="background1"/>
        <w:tabs>
          <w:tab w:val="left" w:pos="0"/>
          <w:tab w:val="left" w:pos="284"/>
        </w:tabs>
        <w:spacing w:line="360" w:lineRule="auto"/>
        <w:ind w:firstLine="709"/>
        <w:jc w:val="both"/>
        <w:rPr>
          <w:sz w:val="20"/>
          <w:szCs w:val="20"/>
          <w:shd w:val="clear" w:color="auto" w:fill="FFFF00"/>
        </w:rPr>
      </w:pPr>
      <w:r w:rsidRPr="00003E19">
        <w:rPr>
          <w:sz w:val="20"/>
          <w:szCs w:val="20"/>
          <w:shd w:val="clear" w:color="auto" w:fill="FFFFFF" w:themeFill="background1"/>
        </w:rPr>
        <w:t>ЕКС 40102810945370000069;</w:t>
      </w:r>
    </w:p>
    <w:p w:rsidR="00003E19" w:rsidRPr="00003E19" w:rsidRDefault="00003E19" w:rsidP="00003E19">
      <w:pPr>
        <w:shd w:val="clear" w:color="auto" w:fill="FFFFFF" w:themeFill="background1"/>
        <w:tabs>
          <w:tab w:val="left" w:pos="0"/>
          <w:tab w:val="left" w:pos="284"/>
        </w:tabs>
        <w:spacing w:line="360" w:lineRule="auto"/>
        <w:ind w:firstLine="709"/>
        <w:jc w:val="both"/>
        <w:rPr>
          <w:sz w:val="20"/>
          <w:szCs w:val="20"/>
        </w:rPr>
      </w:pPr>
      <w:r w:rsidRPr="00003E19">
        <w:rPr>
          <w:sz w:val="20"/>
          <w:szCs w:val="20"/>
        </w:rPr>
        <w:t>ОКТМО 82605430;</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КБК 03232643826050000300;</w:t>
      </w:r>
    </w:p>
    <w:p w:rsidR="00003E19" w:rsidRPr="00003E19" w:rsidRDefault="00003E19" w:rsidP="00003E19">
      <w:pPr>
        <w:tabs>
          <w:tab w:val="left" w:pos="-142"/>
          <w:tab w:val="left" w:pos="0"/>
        </w:tabs>
        <w:spacing w:line="360" w:lineRule="auto"/>
        <w:ind w:firstLine="720"/>
        <w:jc w:val="both"/>
        <w:rPr>
          <w:sz w:val="20"/>
          <w:szCs w:val="20"/>
        </w:rPr>
      </w:pPr>
      <w:r w:rsidRPr="00003E19">
        <w:rPr>
          <w:sz w:val="20"/>
          <w:szCs w:val="20"/>
        </w:rPr>
        <w:t xml:space="preserve">Назначение платежа: </w:t>
      </w:r>
      <w:r w:rsidRPr="00003E19">
        <w:rPr>
          <w:sz w:val="20"/>
          <w:szCs w:val="20"/>
          <w:u w:val="single"/>
        </w:rPr>
        <w:t>Оплата по договору купли-продажи</w:t>
      </w:r>
      <w:r w:rsidRPr="00003E19">
        <w:rPr>
          <w:sz w:val="20"/>
          <w:szCs w:val="20"/>
        </w:rPr>
        <w:t xml:space="preserve"> №_____</w:t>
      </w:r>
      <w:bookmarkEnd w:id="2"/>
      <w:r w:rsidRPr="00003E19">
        <w:rPr>
          <w:sz w:val="20"/>
          <w:szCs w:val="20"/>
        </w:rPr>
        <w:t>.</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13.4. Задаток, перечисленный покупателем для участия в аукционе, засчитывается в счет оплаты имущества.</w:t>
      </w:r>
    </w:p>
    <w:p w:rsidR="00003E19" w:rsidRPr="00003E19" w:rsidRDefault="00003E19" w:rsidP="00003E19">
      <w:pPr>
        <w:spacing w:line="360" w:lineRule="auto"/>
        <w:ind w:firstLine="709"/>
        <w:jc w:val="both"/>
        <w:rPr>
          <w:sz w:val="20"/>
          <w:szCs w:val="20"/>
        </w:rPr>
      </w:pPr>
      <w:r w:rsidRPr="00003E19">
        <w:rPr>
          <w:sz w:val="20"/>
          <w:szCs w:val="20"/>
        </w:rPr>
        <w:t>13.5. Факт оплаты имущества подтверждается выпиской со счета</w:t>
      </w:r>
      <w:r w:rsidRPr="00003E19">
        <w:rPr>
          <w:sz w:val="20"/>
          <w:szCs w:val="20"/>
        </w:rPr>
        <w:br/>
        <w:t>о поступлении сре</w:t>
      </w:r>
      <w:proofErr w:type="gramStart"/>
      <w:r w:rsidRPr="00003E19">
        <w:rPr>
          <w:sz w:val="20"/>
          <w:szCs w:val="20"/>
        </w:rPr>
        <w:t>дств в р</w:t>
      </w:r>
      <w:proofErr w:type="gramEnd"/>
      <w:r w:rsidRPr="00003E19">
        <w:rPr>
          <w:sz w:val="20"/>
          <w:szCs w:val="20"/>
        </w:rPr>
        <w:t>азмере и сроки, указанные в договоре купли-продажи.</w:t>
      </w:r>
    </w:p>
    <w:p w:rsidR="00003E19" w:rsidRPr="00003E19" w:rsidRDefault="00003E19" w:rsidP="00003E19">
      <w:pPr>
        <w:tabs>
          <w:tab w:val="left" w:pos="0"/>
        </w:tabs>
        <w:ind w:firstLine="851"/>
        <w:jc w:val="center"/>
        <w:rPr>
          <w:b/>
          <w:sz w:val="20"/>
          <w:szCs w:val="20"/>
        </w:rPr>
      </w:pPr>
    </w:p>
    <w:p w:rsidR="00003E19" w:rsidRPr="00003E19" w:rsidRDefault="00003E19" w:rsidP="00003E19">
      <w:pPr>
        <w:tabs>
          <w:tab w:val="left" w:pos="0"/>
        </w:tabs>
        <w:ind w:firstLine="851"/>
        <w:jc w:val="center"/>
        <w:rPr>
          <w:b/>
          <w:sz w:val="20"/>
          <w:szCs w:val="20"/>
        </w:rPr>
      </w:pPr>
      <w:r w:rsidRPr="00003E19">
        <w:rPr>
          <w:b/>
          <w:sz w:val="20"/>
          <w:szCs w:val="20"/>
        </w:rPr>
        <w:t>14. Переход права собственности на имущество</w:t>
      </w:r>
    </w:p>
    <w:p w:rsidR="00003E19" w:rsidRPr="00003E19" w:rsidRDefault="00003E19" w:rsidP="00003E19">
      <w:pPr>
        <w:tabs>
          <w:tab w:val="left" w:pos="0"/>
        </w:tabs>
        <w:ind w:firstLine="851"/>
        <w:jc w:val="center"/>
        <w:rPr>
          <w:b/>
          <w:sz w:val="20"/>
          <w:szCs w:val="20"/>
        </w:rPr>
      </w:pPr>
    </w:p>
    <w:p w:rsidR="00003E19" w:rsidRPr="00003E19" w:rsidRDefault="00003E19" w:rsidP="00003E19">
      <w:pPr>
        <w:spacing w:line="360" w:lineRule="auto"/>
        <w:ind w:firstLine="709"/>
        <w:jc w:val="both"/>
        <w:rPr>
          <w:sz w:val="20"/>
          <w:szCs w:val="20"/>
        </w:rPr>
      </w:pPr>
      <w:r w:rsidRPr="00003E19">
        <w:rPr>
          <w:sz w:val="20"/>
          <w:szCs w:val="20"/>
        </w:rPr>
        <w:lastRenderedPageBreak/>
        <w:t>14.1. Передача имущества и оформление права собственности на него осуществляются в соответствии с законодательством Российской Федерации</w:t>
      </w:r>
      <w:r w:rsidRPr="00003E19">
        <w:rPr>
          <w:sz w:val="20"/>
          <w:szCs w:val="20"/>
        </w:rPr>
        <w:br/>
        <w:t>и договором купли-продажи имущества не позднее чем через 30 (тридцать) календарных дней после дня оплаты имущества.</w:t>
      </w:r>
    </w:p>
    <w:p w:rsidR="00003E19" w:rsidRPr="00003E19" w:rsidRDefault="00003E19" w:rsidP="00003E19">
      <w:pPr>
        <w:spacing w:line="360" w:lineRule="auto"/>
        <w:ind w:firstLine="709"/>
        <w:jc w:val="both"/>
        <w:rPr>
          <w:b/>
          <w:sz w:val="20"/>
          <w:szCs w:val="20"/>
        </w:rPr>
      </w:pPr>
      <w:r w:rsidRPr="00003E19">
        <w:rPr>
          <w:sz w:val="20"/>
          <w:szCs w:val="20"/>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003E19" w:rsidRPr="00003E19" w:rsidRDefault="00003E19" w:rsidP="00003E19">
      <w:pPr>
        <w:tabs>
          <w:tab w:val="num" w:pos="1080"/>
        </w:tabs>
        <w:ind w:firstLine="851"/>
        <w:jc w:val="center"/>
        <w:rPr>
          <w:b/>
          <w:sz w:val="20"/>
          <w:szCs w:val="20"/>
        </w:rPr>
      </w:pPr>
      <w:r w:rsidRPr="00003E19">
        <w:rPr>
          <w:b/>
          <w:sz w:val="20"/>
          <w:szCs w:val="20"/>
        </w:rPr>
        <w:t>15. Заключительные положения</w:t>
      </w:r>
    </w:p>
    <w:p w:rsidR="00003E19" w:rsidRPr="00003E19" w:rsidRDefault="00003E19" w:rsidP="00003E19">
      <w:pPr>
        <w:ind w:firstLine="851"/>
        <w:jc w:val="both"/>
        <w:rPr>
          <w:sz w:val="20"/>
          <w:szCs w:val="20"/>
        </w:rPr>
      </w:pPr>
    </w:p>
    <w:p w:rsidR="00003E19" w:rsidRPr="00003E19" w:rsidRDefault="00003E19" w:rsidP="00003E19">
      <w:pPr>
        <w:spacing w:line="360" w:lineRule="auto"/>
        <w:ind w:firstLine="851"/>
        <w:jc w:val="both"/>
        <w:rPr>
          <w:sz w:val="20"/>
          <w:szCs w:val="20"/>
        </w:rPr>
      </w:pPr>
      <w:r w:rsidRPr="00003E19">
        <w:rPr>
          <w:sz w:val="20"/>
          <w:szCs w:val="20"/>
        </w:rPr>
        <w:t xml:space="preserve">15.1. Все вопросы, касающиеся проведения аукциона в электронной </w:t>
      </w:r>
      <w:proofErr w:type="gramStart"/>
      <w:r w:rsidRPr="00003E19">
        <w:rPr>
          <w:sz w:val="20"/>
          <w:szCs w:val="20"/>
        </w:rPr>
        <w:t>форме</w:t>
      </w:r>
      <w:proofErr w:type="gramEnd"/>
      <w:r w:rsidRPr="00003E19">
        <w:rPr>
          <w:sz w:val="20"/>
          <w:szCs w:val="20"/>
        </w:rPr>
        <w:t xml:space="preserve"> не нашедшие отражения в настоящем информационном сообщении, регулируются законодательством Российской Федерации.</w:t>
      </w:r>
    </w:p>
    <w:p w:rsidR="00CC3487" w:rsidRPr="00CC3487" w:rsidRDefault="00CC3487" w:rsidP="00CC3487">
      <w:pPr>
        <w:pStyle w:val="21"/>
        <w:shd w:val="clear" w:color="auto" w:fill="FFFFFF" w:themeFill="background1"/>
        <w:tabs>
          <w:tab w:val="clear" w:pos="284"/>
        </w:tabs>
        <w:ind w:left="709" w:firstLine="0"/>
        <w:rPr>
          <w:szCs w:val="24"/>
        </w:rPr>
      </w:pPr>
    </w:p>
    <w:sectPr w:rsidR="00CC3487" w:rsidRPr="00CC3487" w:rsidSect="00DB650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E9" w:rsidRDefault="00DE17E9" w:rsidP="00DB6504">
      <w:r>
        <w:separator/>
      </w:r>
    </w:p>
  </w:endnote>
  <w:endnote w:type="continuationSeparator" w:id="0">
    <w:p w:rsidR="00DE17E9" w:rsidRDefault="00DE17E9" w:rsidP="00DB6504">
      <w:r>
        <w:continuationSeparator/>
      </w:r>
    </w:p>
  </w:endnote>
  <w:endnote w:type="continuationNotice" w:id="1">
    <w:p w:rsidR="00DE17E9" w:rsidRDefault="00DE17E9"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E9" w:rsidRDefault="00DE17E9" w:rsidP="00DB6504">
      <w:r>
        <w:separator/>
      </w:r>
    </w:p>
  </w:footnote>
  <w:footnote w:type="continuationSeparator" w:id="0">
    <w:p w:rsidR="00DE17E9" w:rsidRDefault="00DE17E9" w:rsidP="00DB6504">
      <w:r>
        <w:continuationSeparator/>
      </w:r>
    </w:p>
  </w:footnote>
  <w:footnote w:type="continuationNotice" w:id="1">
    <w:p w:rsidR="00DE17E9" w:rsidRDefault="00DE17E9" w:rsidP="00DB65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5"/>
  </w:num>
  <w:num w:numId="7">
    <w:abstractNumId w:val="11"/>
  </w:num>
  <w:num w:numId="8">
    <w:abstractNumId w:val="10"/>
  </w:num>
  <w:num w:numId="9">
    <w:abstractNumId w:val="6"/>
  </w:num>
  <w:num w:numId="10">
    <w:abstractNumId w:val="3"/>
  </w:num>
  <w:num w:numId="11">
    <w:abstractNumId w:val="12"/>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51980"/>
    <w:rsid w:val="00003C12"/>
    <w:rsid w:val="00003E19"/>
    <w:rsid w:val="0001293A"/>
    <w:rsid w:val="00026A6B"/>
    <w:rsid w:val="000439A6"/>
    <w:rsid w:val="00050333"/>
    <w:rsid w:val="00056E2D"/>
    <w:rsid w:val="0006203D"/>
    <w:rsid w:val="00062A0B"/>
    <w:rsid w:val="000732BF"/>
    <w:rsid w:val="0008126A"/>
    <w:rsid w:val="00087E3B"/>
    <w:rsid w:val="000A2267"/>
    <w:rsid w:val="000A6CEC"/>
    <w:rsid w:val="000B1AA2"/>
    <w:rsid w:val="000D03D6"/>
    <w:rsid w:val="000D4AC0"/>
    <w:rsid w:val="000D5B2E"/>
    <w:rsid w:val="000E252E"/>
    <w:rsid w:val="00103001"/>
    <w:rsid w:val="00117AF4"/>
    <w:rsid w:val="00120514"/>
    <w:rsid w:val="00121391"/>
    <w:rsid w:val="00124D30"/>
    <w:rsid w:val="00125342"/>
    <w:rsid w:val="001369AA"/>
    <w:rsid w:val="00147658"/>
    <w:rsid w:val="00155736"/>
    <w:rsid w:val="0017104F"/>
    <w:rsid w:val="00173B80"/>
    <w:rsid w:val="00185096"/>
    <w:rsid w:val="001921F1"/>
    <w:rsid w:val="00195AF4"/>
    <w:rsid w:val="00197832"/>
    <w:rsid w:val="00197AEC"/>
    <w:rsid w:val="001A518F"/>
    <w:rsid w:val="001A7030"/>
    <w:rsid w:val="001D7B62"/>
    <w:rsid w:val="00206050"/>
    <w:rsid w:val="0022324C"/>
    <w:rsid w:val="00225A1D"/>
    <w:rsid w:val="002313AB"/>
    <w:rsid w:val="00241D8B"/>
    <w:rsid w:val="0024290D"/>
    <w:rsid w:val="00250B36"/>
    <w:rsid w:val="00256201"/>
    <w:rsid w:val="0025798A"/>
    <w:rsid w:val="00260BC8"/>
    <w:rsid w:val="002649A4"/>
    <w:rsid w:val="002728CF"/>
    <w:rsid w:val="002777E4"/>
    <w:rsid w:val="00282408"/>
    <w:rsid w:val="00286E14"/>
    <w:rsid w:val="00290862"/>
    <w:rsid w:val="002912D7"/>
    <w:rsid w:val="002A27F7"/>
    <w:rsid w:val="002A7F75"/>
    <w:rsid w:val="002B2165"/>
    <w:rsid w:val="002C2AD8"/>
    <w:rsid w:val="002C7AFB"/>
    <w:rsid w:val="002E4854"/>
    <w:rsid w:val="002F5C5D"/>
    <w:rsid w:val="00302A0E"/>
    <w:rsid w:val="00302D6D"/>
    <w:rsid w:val="00320942"/>
    <w:rsid w:val="0032158C"/>
    <w:rsid w:val="00333F6E"/>
    <w:rsid w:val="00344F7D"/>
    <w:rsid w:val="00346184"/>
    <w:rsid w:val="00351980"/>
    <w:rsid w:val="00355A84"/>
    <w:rsid w:val="00355B60"/>
    <w:rsid w:val="00357323"/>
    <w:rsid w:val="00364CCA"/>
    <w:rsid w:val="003830B5"/>
    <w:rsid w:val="003831B9"/>
    <w:rsid w:val="00383DAD"/>
    <w:rsid w:val="00384CE2"/>
    <w:rsid w:val="0038779B"/>
    <w:rsid w:val="003A1112"/>
    <w:rsid w:val="003A3FF1"/>
    <w:rsid w:val="003B2EBE"/>
    <w:rsid w:val="003B798A"/>
    <w:rsid w:val="003C4800"/>
    <w:rsid w:val="003D5CC5"/>
    <w:rsid w:val="003E17A0"/>
    <w:rsid w:val="003E64CA"/>
    <w:rsid w:val="003F0492"/>
    <w:rsid w:val="00420229"/>
    <w:rsid w:val="00420F53"/>
    <w:rsid w:val="00440CC8"/>
    <w:rsid w:val="00441366"/>
    <w:rsid w:val="004453AB"/>
    <w:rsid w:val="00445B81"/>
    <w:rsid w:val="00447E91"/>
    <w:rsid w:val="00450CEA"/>
    <w:rsid w:val="004801C9"/>
    <w:rsid w:val="00481F01"/>
    <w:rsid w:val="00490F0D"/>
    <w:rsid w:val="00493019"/>
    <w:rsid w:val="004A784D"/>
    <w:rsid w:val="004B1B97"/>
    <w:rsid w:val="004B2826"/>
    <w:rsid w:val="004B4556"/>
    <w:rsid w:val="004B5E30"/>
    <w:rsid w:val="004C40B1"/>
    <w:rsid w:val="004E27B6"/>
    <w:rsid w:val="005165BC"/>
    <w:rsid w:val="00521213"/>
    <w:rsid w:val="005242FA"/>
    <w:rsid w:val="00524B68"/>
    <w:rsid w:val="00547125"/>
    <w:rsid w:val="00553665"/>
    <w:rsid w:val="00560DD6"/>
    <w:rsid w:val="00573967"/>
    <w:rsid w:val="00574AF1"/>
    <w:rsid w:val="00575766"/>
    <w:rsid w:val="00575790"/>
    <w:rsid w:val="00586377"/>
    <w:rsid w:val="0059304A"/>
    <w:rsid w:val="005A0958"/>
    <w:rsid w:val="005A0DDF"/>
    <w:rsid w:val="005A2C48"/>
    <w:rsid w:val="005A5818"/>
    <w:rsid w:val="005A5CE3"/>
    <w:rsid w:val="005A6A12"/>
    <w:rsid w:val="005B2D7C"/>
    <w:rsid w:val="005B41F7"/>
    <w:rsid w:val="005D1C4C"/>
    <w:rsid w:val="00601DB9"/>
    <w:rsid w:val="00603D5A"/>
    <w:rsid w:val="0060428A"/>
    <w:rsid w:val="006074AE"/>
    <w:rsid w:val="00607647"/>
    <w:rsid w:val="00607C21"/>
    <w:rsid w:val="00622653"/>
    <w:rsid w:val="00630DCB"/>
    <w:rsid w:val="00634400"/>
    <w:rsid w:val="0064261D"/>
    <w:rsid w:val="00657943"/>
    <w:rsid w:val="00661A63"/>
    <w:rsid w:val="006624CF"/>
    <w:rsid w:val="00662681"/>
    <w:rsid w:val="00681FBB"/>
    <w:rsid w:val="0069027D"/>
    <w:rsid w:val="006965AB"/>
    <w:rsid w:val="006A12C6"/>
    <w:rsid w:val="006A5886"/>
    <w:rsid w:val="006B2B8F"/>
    <w:rsid w:val="006B42BA"/>
    <w:rsid w:val="006D1A23"/>
    <w:rsid w:val="006D3743"/>
    <w:rsid w:val="006E0C18"/>
    <w:rsid w:val="006E4DA9"/>
    <w:rsid w:val="006F0579"/>
    <w:rsid w:val="006F1277"/>
    <w:rsid w:val="00701EF6"/>
    <w:rsid w:val="00716707"/>
    <w:rsid w:val="00724442"/>
    <w:rsid w:val="007272CC"/>
    <w:rsid w:val="0072791D"/>
    <w:rsid w:val="00732BB0"/>
    <w:rsid w:val="00735969"/>
    <w:rsid w:val="00736B01"/>
    <w:rsid w:val="00741CEE"/>
    <w:rsid w:val="0075096D"/>
    <w:rsid w:val="00755B64"/>
    <w:rsid w:val="00756BC0"/>
    <w:rsid w:val="00760E6E"/>
    <w:rsid w:val="00766B5C"/>
    <w:rsid w:val="00770F82"/>
    <w:rsid w:val="007745B9"/>
    <w:rsid w:val="00781A72"/>
    <w:rsid w:val="00791D9E"/>
    <w:rsid w:val="00792B46"/>
    <w:rsid w:val="007A7F49"/>
    <w:rsid w:val="007C5F5D"/>
    <w:rsid w:val="007D2644"/>
    <w:rsid w:val="007D3AC4"/>
    <w:rsid w:val="007D6454"/>
    <w:rsid w:val="007E2E74"/>
    <w:rsid w:val="007E54C5"/>
    <w:rsid w:val="007F0A67"/>
    <w:rsid w:val="007F3BEA"/>
    <w:rsid w:val="007F41CB"/>
    <w:rsid w:val="00803D2A"/>
    <w:rsid w:val="00806155"/>
    <w:rsid w:val="00806B7E"/>
    <w:rsid w:val="00807909"/>
    <w:rsid w:val="00807D21"/>
    <w:rsid w:val="00811754"/>
    <w:rsid w:val="00816BBB"/>
    <w:rsid w:val="00817FBF"/>
    <w:rsid w:val="0084495F"/>
    <w:rsid w:val="00857081"/>
    <w:rsid w:val="008678D9"/>
    <w:rsid w:val="008723BE"/>
    <w:rsid w:val="00875D5F"/>
    <w:rsid w:val="00876BCF"/>
    <w:rsid w:val="00892696"/>
    <w:rsid w:val="0089515B"/>
    <w:rsid w:val="008A0A6E"/>
    <w:rsid w:val="008A222B"/>
    <w:rsid w:val="008A5BCE"/>
    <w:rsid w:val="008A62C2"/>
    <w:rsid w:val="008A6F4F"/>
    <w:rsid w:val="008B6A8F"/>
    <w:rsid w:val="008C2280"/>
    <w:rsid w:val="008D3659"/>
    <w:rsid w:val="008D5F2A"/>
    <w:rsid w:val="008D7F70"/>
    <w:rsid w:val="008E0638"/>
    <w:rsid w:val="0090713A"/>
    <w:rsid w:val="00907426"/>
    <w:rsid w:val="00916D7A"/>
    <w:rsid w:val="009215BD"/>
    <w:rsid w:val="009300A1"/>
    <w:rsid w:val="00934628"/>
    <w:rsid w:val="00935915"/>
    <w:rsid w:val="00936A87"/>
    <w:rsid w:val="0094130A"/>
    <w:rsid w:val="00946FAC"/>
    <w:rsid w:val="009558E7"/>
    <w:rsid w:val="00955D40"/>
    <w:rsid w:val="00964B11"/>
    <w:rsid w:val="00996D61"/>
    <w:rsid w:val="00997833"/>
    <w:rsid w:val="009B5F04"/>
    <w:rsid w:val="009C4363"/>
    <w:rsid w:val="009C5DD2"/>
    <w:rsid w:val="009D482F"/>
    <w:rsid w:val="009E3669"/>
    <w:rsid w:val="009E3856"/>
    <w:rsid w:val="009F05B5"/>
    <w:rsid w:val="00A13515"/>
    <w:rsid w:val="00A20EE5"/>
    <w:rsid w:val="00A3661B"/>
    <w:rsid w:val="00A41F37"/>
    <w:rsid w:val="00A438ED"/>
    <w:rsid w:val="00A44CB3"/>
    <w:rsid w:val="00A52112"/>
    <w:rsid w:val="00A67D7F"/>
    <w:rsid w:val="00A777F8"/>
    <w:rsid w:val="00A83AE3"/>
    <w:rsid w:val="00A84C47"/>
    <w:rsid w:val="00AC7C0C"/>
    <w:rsid w:val="00AD3CF2"/>
    <w:rsid w:val="00AD4CCD"/>
    <w:rsid w:val="00B04535"/>
    <w:rsid w:val="00B05AD2"/>
    <w:rsid w:val="00B14632"/>
    <w:rsid w:val="00B14B10"/>
    <w:rsid w:val="00B1517C"/>
    <w:rsid w:val="00B21CCE"/>
    <w:rsid w:val="00B276B2"/>
    <w:rsid w:val="00B40127"/>
    <w:rsid w:val="00B40B0F"/>
    <w:rsid w:val="00B438B2"/>
    <w:rsid w:val="00B44CA5"/>
    <w:rsid w:val="00B60EF4"/>
    <w:rsid w:val="00B71FF5"/>
    <w:rsid w:val="00B74CBA"/>
    <w:rsid w:val="00B76A86"/>
    <w:rsid w:val="00B80531"/>
    <w:rsid w:val="00B81445"/>
    <w:rsid w:val="00B90BD2"/>
    <w:rsid w:val="00B91B46"/>
    <w:rsid w:val="00B92D46"/>
    <w:rsid w:val="00BA45B9"/>
    <w:rsid w:val="00BB2348"/>
    <w:rsid w:val="00BB2D38"/>
    <w:rsid w:val="00BB524B"/>
    <w:rsid w:val="00BC04FB"/>
    <w:rsid w:val="00BD3FAB"/>
    <w:rsid w:val="00BE141B"/>
    <w:rsid w:val="00BF1A17"/>
    <w:rsid w:val="00BF56B6"/>
    <w:rsid w:val="00C00F24"/>
    <w:rsid w:val="00C03C19"/>
    <w:rsid w:val="00C07D92"/>
    <w:rsid w:val="00C1664D"/>
    <w:rsid w:val="00C2062C"/>
    <w:rsid w:val="00C20CE3"/>
    <w:rsid w:val="00C3574E"/>
    <w:rsid w:val="00C446DC"/>
    <w:rsid w:val="00C518B6"/>
    <w:rsid w:val="00C52C53"/>
    <w:rsid w:val="00C62CA2"/>
    <w:rsid w:val="00C649CD"/>
    <w:rsid w:val="00C750F8"/>
    <w:rsid w:val="00C913C3"/>
    <w:rsid w:val="00C95E1E"/>
    <w:rsid w:val="00CA0940"/>
    <w:rsid w:val="00CA1E33"/>
    <w:rsid w:val="00CA42AA"/>
    <w:rsid w:val="00CA5FFD"/>
    <w:rsid w:val="00CB5625"/>
    <w:rsid w:val="00CC1B8C"/>
    <w:rsid w:val="00CC1E9D"/>
    <w:rsid w:val="00CC3487"/>
    <w:rsid w:val="00CD4737"/>
    <w:rsid w:val="00CD5332"/>
    <w:rsid w:val="00CE0544"/>
    <w:rsid w:val="00CF3A61"/>
    <w:rsid w:val="00CF4350"/>
    <w:rsid w:val="00CF74C9"/>
    <w:rsid w:val="00D02802"/>
    <w:rsid w:val="00D17DE9"/>
    <w:rsid w:val="00D2131D"/>
    <w:rsid w:val="00D22191"/>
    <w:rsid w:val="00D2361A"/>
    <w:rsid w:val="00D30930"/>
    <w:rsid w:val="00D341A9"/>
    <w:rsid w:val="00D34A9B"/>
    <w:rsid w:val="00D4154E"/>
    <w:rsid w:val="00D43CAA"/>
    <w:rsid w:val="00D55C04"/>
    <w:rsid w:val="00D57F6A"/>
    <w:rsid w:val="00D67566"/>
    <w:rsid w:val="00D677A8"/>
    <w:rsid w:val="00D7088E"/>
    <w:rsid w:val="00D70985"/>
    <w:rsid w:val="00D70EFE"/>
    <w:rsid w:val="00D76DF0"/>
    <w:rsid w:val="00D8404E"/>
    <w:rsid w:val="00DA6372"/>
    <w:rsid w:val="00DB1033"/>
    <w:rsid w:val="00DB418C"/>
    <w:rsid w:val="00DB6504"/>
    <w:rsid w:val="00DC101F"/>
    <w:rsid w:val="00DC2CDF"/>
    <w:rsid w:val="00DC3C9D"/>
    <w:rsid w:val="00DD5D26"/>
    <w:rsid w:val="00DE17E9"/>
    <w:rsid w:val="00DE32D0"/>
    <w:rsid w:val="00DF3865"/>
    <w:rsid w:val="00E07F17"/>
    <w:rsid w:val="00E16D59"/>
    <w:rsid w:val="00E2131E"/>
    <w:rsid w:val="00E40B8B"/>
    <w:rsid w:val="00E45845"/>
    <w:rsid w:val="00E54873"/>
    <w:rsid w:val="00E55E94"/>
    <w:rsid w:val="00E8123A"/>
    <w:rsid w:val="00E823C1"/>
    <w:rsid w:val="00E845CB"/>
    <w:rsid w:val="00E92478"/>
    <w:rsid w:val="00EA0DD2"/>
    <w:rsid w:val="00EB75F2"/>
    <w:rsid w:val="00EC4239"/>
    <w:rsid w:val="00EE0B75"/>
    <w:rsid w:val="00F047C3"/>
    <w:rsid w:val="00F26036"/>
    <w:rsid w:val="00F277F0"/>
    <w:rsid w:val="00F6040D"/>
    <w:rsid w:val="00F713BE"/>
    <w:rsid w:val="00F8125B"/>
    <w:rsid w:val="00F905F0"/>
    <w:rsid w:val="00F9628D"/>
    <w:rsid w:val="00FA0391"/>
    <w:rsid w:val="00FB46AE"/>
    <w:rsid w:val="00FC6492"/>
    <w:rsid w:val="00FD2A4F"/>
    <w:rsid w:val="00FD73CB"/>
    <w:rsid w:val="00FE1985"/>
    <w:rsid w:val="00FF1438"/>
    <w:rsid w:val="00FF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rsid w:val="00DB6504"/>
    <w:pPr>
      <w:tabs>
        <w:tab w:val="center" w:pos="4677"/>
        <w:tab w:val="right" w:pos="9355"/>
      </w:tabs>
    </w:pPr>
    <w:rPr>
      <w:sz w:val="20"/>
      <w:szCs w:val="20"/>
    </w:rPr>
  </w:style>
  <w:style w:type="character" w:customStyle="1" w:styleId="af">
    <w:name w:val="Верхний колонтитул Знак"/>
    <w:basedOn w:val="a0"/>
    <w:link w:val="ae"/>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tate@e-da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hvak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4B536E147478390F4E00EB7DDC3F85EBB1AC050E3F505E03D970FC37B84872C1BD5795E2D383C8K856P" TargetMode="External"/><Relationship Id="rId4" Type="http://schemas.microsoft.com/office/2007/relationships/stylesWithEffects" Target="stylesWithEffect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yperlink" Target="mailto:adm_ahvah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7726-1FD4-4A25-866F-82E15A66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Admin</cp:lastModifiedBy>
  <cp:revision>11</cp:revision>
  <cp:lastPrinted>2020-02-25T09:04:00Z</cp:lastPrinted>
  <dcterms:created xsi:type="dcterms:W3CDTF">2019-11-27T11:02:00Z</dcterms:created>
  <dcterms:modified xsi:type="dcterms:W3CDTF">2021-03-09T10:34:00Z</dcterms:modified>
</cp:coreProperties>
</file>