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r>
        <w:rPr>
          <w:noProof/>
          <w:lang w:eastAsia="ru-RU"/>
        </w:rPr>
        <w:drawing>
          <wp:inline distT="0" distB="0" distL="0" distR="0">
            <wp:extent cx="4762500" cy="4486275"/>
            <wp:effectExtent l="19050" t="0" r="0" b="0"/>
            <wp:docPr id="2" name="Рисунок 1" descr="Денежное вознограждение за добровольную сдачу оруж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нежное вознограждение за добровольную сдачу оружие"/>
                    <pic:cNvPicPr>
                      <a:picLocks noChangeAspect="1" noChangeArrowheads="1"/>
                    </pic:cNvPicPr>
                  </pic:nvPicPr>
                  <pic:blipFill>
                    <a:blip r:embed="rId6"/>
                    <a:srcRect/>
                    <a:stretch>
                      <a:fillRect/>
                    </a:stretch>
                  </pic:blipFill>
                  <pic:spPr bwMode="auto">
                    <a:xfrm>
                      <a:off x="0" y="0"/>
                      <a:ext cx="4762500" cy="4486275"/>
                    </a:xfrm>
                    <a:prstGeom prst="rect">
                      <a:avLst/>
                    </a:prstGeom>
                    <a:noFill/>
                    <a:ln w="9525">
                      <a:noFill/>
                      <a:miter lim="800000"/>
                      <a:headEnd/>
                      <a:tailEnd/>
                    </a:ln>
                  </pic:spPr>
                </pic:pic>
              </a:graphicData>
            </a:graphic>
          </wp:inline>
        </w:drawing>
      </w: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Default="005D2043" w:rsidP="0091556D">
      <w:pPr>
        <w:spacing w:after="0"/>
        <w:jc w:val="both"/>
        <w:rPr>
          <w:rFonts w:ascii="Times New Roman" w:hAnsi="Times New Roman" w:cs="Times New Roman"/>
          <w:sz w:val="28"/>
          <w:szCs w:val="28"/>
        </w:rPr>
      </w:pPr>
    </w:p>
    <w:p w:rsidR="005D2043" w:rsidRPr="00124CF5" w:rsidRDefault="005D2043" w:rsidP="0091556D">
      <w:pPr>
        <w:spacing w:after="0"/>
        <w:jc w:val="both"/>
        <w:rPr>
          <w:rFonts w:ascii="Times New Roman" w:hAnsi="Times New Roman" w:cs="Times New Roman"/>
          <w:sz w:val="28"/>
          <w:szCs w:val="28"/>
        </w:rPr>
      </w:pPr>
    </w:p>
    <w:p w:rsidR="005D2043" w:rsidRPr="00124CF5" w:rsidRDefault="005D2043" w:rsidP="00124CF5">
      <w:pPr>
        <w:shd w:val="clear" w:color="auto" w:fill="FFFFFF"/>
        <w:ind w:firstLine="708"/>
        <w:jc w:val="both"/>
        <w:textAlignment w:val="baseline"/>
        <w:rPr>
          <w:rFonts w:ascii="Times New Roman" w:hAnsi="Times New Roman" w:cs="Times New Roman"/>
          <w:color w:val="353535"/>
          <w:sz w:val="28"/>
          <w:szCs w:val="28"/>
        </w:rPr>
      </w:pPr>
      <w:r w:rsidRPr="00124CF5">
        <w:rPr>
          <w:rFonts w:ascii="Times New Roman" w:hAnsi="Times New Roman" w:cs="Times New Roman"/>
          <w:color w:val="353535"/>
          <w:sz w:val="28"/>
          <w:szCs w:val="28"/>
        </w:rPr>
        <w:t>В Республике Дагестан разработана программа по обеспечению общественного порядка и противодействию преступности в республике на 2014-2017 годы. Одним из пунктов данной программы запланирована ежегодная добровольная сдача гражданами на возмездной основе незаконно хранящегося огнестрельного оружия. Во исполнение программы правительством республики издано Постановление от 24 апреля 2014 года №184 «О мерах по организации добровольной сдачи гражданами незаконно хранящихся боеприпасов, огнестрельного оружия и взрывчатых веществ». Этой программой установлены и цены за добровольно сданное оружие.</w:t>
      </w:r>
    </w:p>
    <w:sectPr w:rsidR="005D2043" w:rsidRPr="00124CF5" w:rsidSect="008A4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13BB0"/>
    <w:multiLevelType w:val="multilevel"/>
    <w:tmpl w:val="C2B64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0CF4"/>
    <w:rsid w:val="000071FE"/>
    <w:rsid w:val="00082939"/>
    <w:rsid w:val="0011555A"/>
    <w:rsid w:val="00122D1C"/>
    <w:rsid w:val="00124CF5"/>
    <w:rsid w:val="0013377A"/>
    <w:rsid w:val="00171A34"/>
    <w:rsid w:val="001A1181"/>
    <w:rsid w:val="001A4B3B"/>
    <w:rsid w:val="001D0C80"/>
    <w:rsid w:val="001E72CA"/>
    <w:rsid w:val="00210878"/>
    <w:rsid w:val="00252962"/>
    <w:rsid w:val="002E557D"/>
    <w:rsid w:val="00313B88"/>
    <w:rsid w:val="00372615"/>
    <w:rsid w:val="003C4AB8"/>
    <w:rsid w:val="00446883"/>
    <w:rsid w:val="0046141E"/>
    <w:rsid w:val="00470638"/>
    <w:rsid w:val="004E42C9"/>
    <w:rsid w:val="004E7EEB"/>
    <w:rsid w:val="005145DB"/>
    <w:rsid w:val="00536384"/>
    <w:rsid w:val="00546AF2"/>
    <w:rsid w:val="00551CC5"/>
    <w:rsid w:val="005851E2"/>
    <w:rsid w:val="005D2043"/>
    <w:rsid w:val="00605687"/>
    <w:rsid w:val="00616953"/>
    <w:rsid w:val="00641BAC"/>
    <w:rsid w:val="00645B3E"/>
    <w:rsid w:val="006C369E"/>
    <w:rsid w:val="00716B4F"/>
    <w:rsid w:val="00721948"/>
    <w:rsid w:val="0072224F"/>
    <w:rsid w:val="00731B25"/>
    <w:rsid w:val="007A32F2"/>
    <w:rsid w:val="007C1993"/>
    <w:rsid w:val="00853459"/>
    <w:rsid w:val="008A4615"/>
    <w:rsid w:val="0091556D"/>
    <w:rsid w:val="009612E0"/>
    <w:rsid w:val="009B0CF4"/>
    <w:rsid w:val="009E1E31"/>
    <w:rsid w:val="00A176E6"/>
    <w:rsid w:val="00AB610E"/>
    <w:rsid w:val="00AC232D"/>
    <w:rsid w:val="00AD1D26"/>
    <w:rsid w:val="00B9275D"/>
    <w:rsid w:val="00C26D30"/>
    <w:rsid w:val="00C65BFE"/>
    <w:rsid w:val="00CA04C6"/>
    <w:rsid w:val="00CC3691"/>
    <w:rsid w:val="00CD4314"/>
    <w:rsid w:val="00D42CBF"/>
    <w:rsid w:val="00D60644"/>
    <w:rsid w:val="00D67753"/>
    <w:rsid w:val="00D86C8B"/>
    <w:rsid w:val="00DC050E"/>
    <w:rsid w:val="00DD5A2D"/>
    <w:rsid w:val="00E2146E"/>
    <w:rsid w:val="00E80FA4"/>
    <w:rsid w:val="00EC76EC"/>
    <w:rsid w:val="00F16E58"/>
    <w:rsid w:val="00FB5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15"/>
  </w:style>
  <w:style w:type="paragraph" w:styleId="2">
    <w:name w:val="heading 2"/>
    <w:basedOn w:val="a"/>
    <w:link w:val="20"/>
    <w:uiPriority w:val="9"/>
    <w:qFormat/>
    <w:rsid w:val="00CC36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2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082939"/>
    <w:rPr>
      <w:rFonts w:ascii="Times New Roman" w:eastAsia="Times New Roman" w:hAnsi="Times New Roman" w:cs="Times New Roman"/>
      <w:b/>
      <w:bCs/>
      <w:sz w:val="28"/>
      <w:szCs w:val="28"/>
      <w:shd w:val="clear" w:color="auto" w:fill="FFFFFF"/>
    </w:rPr>
  </w:style>
  <w:style w:type="character" w:customStyle="1" w:styleId="1">
    <w:name w:val="Заголовок №1"/>
    <w:basedOn w:val="a0"/>
    <w:rsid w:val="000829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sid w:val="00082939"/>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82939"/>
    <w:pPr>
      <w:widowControl w:val="0"/>
      <w:shd w:val="clear" w:color="auto" w:fill="FFFFFF"/>
      <w:spacing w:after="0" w:line="326"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082939"/>
    <w:pPr>
      <w:widowControl w:val="0"/>
      <w:shd w:val="clear" w:color="auto" w:fill="FFFFFF"/>
      <w:spacing w:before="240" w:after="0" w:line="317" w:lineRule="exact"/>
      <w:ind w:firstLine="760"/>
      <w:jc w:val="both"/>
    </w:pPr>
    <w:rPr>
      <w:rFonts w:ascii="Times New Roman" w:eastAsia="Times New Roman" w:hAnsi="Times New Roman" w:cs="Times New Roman"/>
      <w:sz w:val="28"/>
      <w:szCs w:val="28"/>
    </w:rPr>
  </w:style>
  <w:style w:type="character" w:customStyle="1" w:styleId="normaltextrun">
    <w:name w:val="normaltextrun"/>
    <w:basedOn w:val="a0"/>
    <w:rsid w:val="00082939"/>
  </w:style>
  <w:style w:type="character" w:customStyle="1" w:styleId="eop">
    <w:name w:val="eop"/>
    <w:basedOn w:val="a0"/>
    <w:rsid w:val="00082939"/>
  </w:style>
  <w:style w:type="paragraph" w:customStyle="1" w:styleId="paragraph">
    <w:name w:val="paragraph"/>
    <w:basedOn w:val="a"/>
    <w:rsid w:val="00082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2939"/>
  </w:style>
  <w:style w:type="character" w:customStyle="1" w:styleId="20">
    <w:name w:val="Заголовок 2 Знак"/>
    <w:basedOn w:val="a0"/>
    <w:link w:val="2"/>
    <w:uiPriority w:val="9"/>
    <w:rsid w:val="00CC3691"/>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CC3691"/>
    <w:rPr>
      <w:color w:val="0000FF"/>
      <w:u w:val="single"/>
    </w:rPr>
  </w:style>
  <w:style w:type="paragraph" w:styleId="a5">
    <w:name w:val="Balloon Text"/>
    <w:basedOn w:val="a"/>
    <w:link w:val="a6"/>
    <w:uiPriority w:val="99"/>
    <w:semiHidden/>
    <w:unhideWhenUsed/>
    <w:rsid w:val="00CC36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3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628776">
      <w:bodyDiv w:val="1"/>
      <w:marLeft w:val="0"/>
      <w:marRight w:val="0"/>
      <w:marTop w:val="0"/>
      <w:marBottom w:val="0"/>
      <w:divBdr>
        <w:top w:val="none" w:sz="0" w:space="0" w:color="auto"/>
        <w:left w:val="none" w:sz="0" w:space="0" w:color="auto"/>
        <w:bottom w:val="none" w:sz="0" w:space="0" w:color="auto"/>
        <w:right w:val="none" w:sz="0" w:space="0" w:color="auto"/>
      </w:divBdr>
      <w:divsChild>
        <w:div w:id="1085110251">
          <w:marLeft w:val="0"/>
          <w:marRight w:val="0"/>
          <w:marTop w:val="0"/>
          <w:marBottom w:val="0"/>
          <w:divBdr>
            <w:top w:val="none" w:sz="0" w:space="0" w:color="auto"/>
            <w:left w:val="none" w:sz="0" w:space="0" w:color="auto"/>
            <w:bottom w:val="none" w:sz="0" w:space="0" w:color="auto"/>
            <w:right w:val="none" w:sz="0" w:space="0" w:color="auto"/>
          </w:divBdr>
        </w:div>
      </w:divsChild>
    </w:div>
    <w:div w:id="992368483">
      <w:bodyDiv w:val="1"/>
      <w:marLeft w:val="0"/>
      <w:marRight w:val="0"/>
      <w:marTop w:val="0"/>
      <w:marBottom w:val="0"/>
      <w:divBdr>
        <w:top w:val="none" w:sz="0" w:space="0" w:color="auto"/>
        <w:left w:val="none" w:sz="0" w:space="0" w:color="auto"/>
        <w:bottom w:val="none" w:sz="0" w:space="0" w:color="auto"/>
        <w:right w:val="none" w:sz="0" w:space="0" w:color="auto"/>
      </w:divBdr>
    </w:div>
    <w:div w:id="1876304657">
      <w:bodyDiv w:val="1"/>
      <w:marLeft w:val="0"/>
      <w:marRight w:val="0"/>
      <w:marTop w:val="0"/>
      <w:marBottom w:val="0"/>
      <w:divBdr>
        <w:top w:val="none" w:sz="0" w:space="0" w:color="auto"/>
        <w:left w:val="none" w:sz="0" w:space="0" w:color="auto"/>
        <w:bottom w:val="none" w:sz="0" w:space="0" w:color="auto"/>
        <w:right w:val="none" w:sz="0" w:space="0" w:color="auto"/>
      </w:divBdr>
      <w:divsChild>
        <w:div w:id="1559170938">
          <w:marLeft w:val="0"/>
          <w:marRight w:val="0"/>
          <w:marTop w:val="0"/>
          <w:marBottom w:val="0"/>
          <w:divBdr>
            <w:top w:val="none" w:sz="0" w:space="0" w:color="auto"/>
            <w:left w:val="none" w:sz="0" w:space="0" w:color="auto"/>
            <w:bottom w:val="none" w:sz="0" w:space="0" w:color="auto"/>
            <w:right w:val="none" w:sz="0" w:space="0" w:color="auto"/>
          </w:divBdr>
        </w:div>
        <w:div w:id="1740056792">
          <w:marLeft w:val="0"/>
          <w:marRight w:val="0"/>
          <w:marTop w:val="418"/>
          <w:marBottom w:val="0"/>
          <w:divBdr>
            <w:top w:val="none" w:sz="0" w:space="0" w:color="auto"/>
            <w:left w:val="none" w:sz="0" w:space="0" w:color="auto"/>
            <w:bottom w:val="none" w:sz="0" w:space="0" w:color="auto"/>
            <w:right w:val="none" w:sz="0" w:space="0" w:color="auto"/>
          </w:divBdr>
          <w:divsChild>
            <w:div w:id="120779021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B782-7CB5-41C4-879C-B74654D5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c:creator>
  <cp:lastModifiedBy>1</cp:lastModifiedBy>
  <cp:revision>4</cp:revision>
  <cp:lastPrinted>2018-05-14T05:16:00Z</cp:lastPrinted>
  <dcterms:created xsi:type="dcterms:W3CDTF">2018-05-17T05:31:00Z</dcterms:created>
  <dcterms:modified xsi:type="dcterms:W3CDTF">2018-05-17T05:32:00Z</dcterms:modified>
</cp:coreProperties>
</file>